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54C" w:rsidRPr="00BC1225" w:rsidRDefault="006B354C" w:rsidP="006348C8">
      <w:pPr>
        <w:spacing w:after="0" w:line="480" w:lineRule="auto"/>
        <w:contextualSpacing/>
        <w:jc w:val="center"/>
        <w:rPr>
          <w:rFonts w:ascii="Times New Roman" w:hAnsi="Times New Roman" w:cs="Times New Roman"/>
          <w:sz w:val="24"/>
          <w:szCs w:val="24"/>
        </w:rPr>
      </w:pPr>
      <w:bookmarkStart w:id="0" w:name="_GoBack"/>
      <w:bookmarkEnd w:id="0"/>
    </w:p>
    <w:p w:rsidR="006B354C" w:rsidRPr="00BC1225" w:rsidRDefault="006B354C" w:rsidP="006348C8">
      <w:pPr>
        <w:spacing w:after="0" w:line="480" w:lineRule="auto"/>
        <w:contextualSpacing/>
        <w:jc w:val="center"/>
        <w:rPr>
          <w:rFonts w:ascii="Times New Roman" w:hAnsi="Times New Roman" w:cs="Times New Roman"/>
          <w:sz w:val="24"/>
          <w:szCs w:val="24"/>
        </w:rPr>
      </w:pPr>
    </w:p>
    <w:p w:rsidR="00BC1225" w:rsidRPr="00BC1225" w:rsidRDefault="00BC1225" w:rsidP="006348C8">
      <w:pPr>
        <w:spacing w:after="0" w:line="480" w:lineRule="auto"/>
        <w:contextualSpacing/>
        <w:jc w:val="center"/>
        <w:rPr>
          <w:rFonts w:ascii="Times New Roman" w:hAnsi="Times New Roman" w:cs="Times New Roman"/>
          <w:sz w:val="24"/>
          <w:szCs w:val="24"/>
        </w:rPr>
      </w:pPr>
    </w:p>
    <w:p w:rsidR="006B354C" w:rsidRPr="00BC1225" w:rsidRDefault="006B354C" w:rsidP="006348C8">
      <w:pPr>
        <w:spacing w:after="0" w:line="480" w:lineRule="auto"/>
        <w:contextualSpacing/>
        <w:jc w:val="center"/>
        <w:rPr>
          <w:rFonts w:ascii="Times New Roman" w:hAnsi="Times New Roman" w:cs="Times New Roman"/>
          <w:sz w:val="24"/>
          <w:szCs w:val="24"/>
        </w:rPr>
      </w:pPr>
    </w:p>
    <w:p w:rsidR="006B354C" w:rsidRPr="00BC1225" w:rsidRDefault="006B354C" w:rsidP="006348C8">
      <w:pPr>
        <w:spacing w:after="0" w:line="480" w:lineRule="auto"/>
        <w:contextualSpacing/>
        <w:jc w:val="center"/>
        <w:rPr>
          <w:rFonts w:ascii="Times New Roman" w:hAnsi="Times New Roman" w:cs="Times New Roman"/>
          <w:sz w:val="24"/>
          <w:szCs w:val="24"/>
        </w:rPr>
      </w:pPr>
    </w:p>
    <w:p w:rsidR="006B354C" w:rsidRPr="00BC1225" w:rsidRDefault="006B354C" w:rsidP="006348C8">
      <w:pPr>
        <w:spacing w:after="0" w:line="480" w:lineRule="auto"/>
        <w:contextualSpacing/>
        <w:jc w:val="center"/>
        <w:rPr>
          <w:rFonts w:ascii="Times New Roman" w:hAnsi="Times New Roman" w:cs="Times New Roman"/>
          <w:sz w:val="24"/>
          <w:szCs w:val="24"/>
        </w:rPr>
      </w:pPr>
    </w:p>
    <w:p w:rsidR="006B354C" w:rsidRPr="00BC1225" w:rsidRDefault="006B354C" w:rsidP="006348C8">
      <w:pPr>
        <w:spacing w:after="0" w:line="480" w:lineRule="auto"/>
        <w:contextualSpacing/>
        <w:jc w:val="center"/>
        <w:rPr>
          <w:rFonts w:ascii="Times New Roman" w:hAnsi="Times New Roman" w:cs="Times New Roman"/>
          <w:sz w:val="24"/>
          <w:szCs w:val="24"/>
        </w:rPr>
      </w:pPr>
    </w:p>
    <w:p w:rsidR="006B354C" w:rsidRPr="00BC1225" w:rsidRDefault="006B354C" w:rsidP="006348C8">
      <w:pPr>
        <w:spacing w:after="0" w:line="480" w:lineRule="auto"/>
        <w:contextualSpacing/>
        <w:jc w:val="center"/>
        <w:rPr>
          <w:rFonts w:ascii="Times New Roman" w:hAnsi="Times New Roman" w:cs="Times New Roman"/>
          <w:sz w:val="24"/>
          <w:szCs w:val="24"/>
        </w:rPr>
      </w:pPr>
      <w:r w:rsidRPr="00BC1225">
        <w:rPr>
          <w:rFonts w:ascii="Times New Roman" w:hAnsi="Times New Roman" w:cs="Times New Roman"/>
          <w:sz w:val="24"/>
          <w:szCs w:val="24"/>
        </w:rPr>
        <w:t>Unit Title:</w:t>
      </w:r>
    </w:p>
    <w:p w:rsidR="006B354C" w:rsidRPr="00BC1225" w:rsidRDefault="006B354C" w:rsidP="006348C8">
      <w:pPr>
        <w:tabs>
          <w:tab w:val="center" w:pos="4680"/>
          <w:tab w:val="left" w:pos="7635"/>
        </w:tabs>
        <w:spacing w:after="0" w:line="480" w:lineRule="auto"/>
        <w:contextualSpacing/>
        <w:jc w:val="center"/>
        <w:rPr>
          <w:rFonts w:ascii="Times New Roman" w:hAnsi="Times New Roman" w:cs="Times New Roman"/>
          <w:sz w:val="24"/>
          <w:szCs w:val="24"/>
        </w:rPr>
      </w:pPr>
      <w:r w:rsidRPr="00BC1225">
        <w:rPr>
          <w:rFonts w:ascii="Times New Roman" w:hAnsi="Times New Roman" w:cs="Times New Roman"/>
          <w:sz w:val="24"/>
          <w:szCs w:val="24"/>
        </w:rPr>
        <w:t>Instructor’s Name:</w:t>
      </w:r>
    </w:p>
    <w:p w:rsidR="006B354C" w:rsidRPr="00BC1225" w:rsidRDefault="006B354C" w:rsidP="006348C8">
      <w:pPr>
        <w:spacing w:after="0" w:line="480" w:lineRule="auto"/>
        <w:contextualSpacing/>
        <w:jc w:val="center"/>
        <w:rPr>
          <w:rFonts w:ascii="Times New Roman" w:hAnsi="Times New Roman" w:cs="Times New Roman"/>
          <w:sz w:val="24"/>
          <w:szCs w:val="24"/>
        </w:rPr>
      </w:pPr>
      <w:r w:rsidRPr="00BC1225">
        <w:rPr>
          <w:rFonts w:ascii="Times New Roman" w:hAnsi="Times New Roman" w:cs="Times New Roman"/>
          <w:sz w:val="24"/>
          <w:szCs w:val="24"/>
        </w:rPr>
        <w:t>Course:</w:t>
      </w:r>
    </w:p>
    <w:p w:rsidR="006B354C" w:rsidRPr="00BC1225" w:rsidRDefault="006B354C" w:rsidP="006348C8">
      <w:pPr>
        <w:spacing w:after="0" w:line="480" w:lineRule="auto"/>
        <w:contextualSpacing/>
        <w:jc w:val="center"/>
        <w:rPr>
          <w:rFonts w:ascii="Times New Roman" w:hAnsi="Times New Roman" w:cs="Times New Roman"/>
          <w:sz w:val="24"/>
          <w:szCs w:val="24"/>
        </w:rPr>
      </w:pPr>
      <w:r w:rsidRPr="00BC1225">
        <w:rPr>
          <w:rFonts w:ascii="Times New Roman" w:hAnsi="Times New Roman" w:cs="Times New Roman"/>
          <w:sz w:val="24"/>
          <w:szCs w:val="24"/>
        </w:rPr>
        <w:t>Date:</w:t>
      </w:r>
    </w:p>
    <w:p w:rsidR="006B354C" w:rsidRPr="00BC1225" w:rsidRDefault="006B354C" w:rsidP="006348C8">
      <w:pPr>
        <w:spacing w:after="0" w:line="480" w:lineRule="auto"/>
        <w:contextualSpacing/>
        <w:jc w:val="center"/>
        <w:rPr>
          <w:rFonts w:ascii="Times New Roman" w:hAnsi="Times New Roman" w:cs="Times New Roman"/>
          <w:sz w:val="24"/>
          <w:szCs w:val="24"/>
        </w:rPr>
      </w:pPr>
      <w:r w:rsidRPr="00BC1225">
        <w:rPr>
          <w:rFonts w:ascii="Times New Roman" w:hAnsi="Times New Roman" w:cs="Times New Roman"/>
          <w:sz w:val="24"/>
          <w:szCs w:val="24"/>
        </w:rPr>
        <w:t>Students Names:</w:t>
      </w:r>
    </w:p>
    <w:p w:rsidR="006B354C" w:rsidRPr="00BC1225" w:rsidRDefault="006B354C" w:rsidP="006348C8">
      <w:pPr>
        <w:spacing w:after="0" w:line="480" w:lineRule="auto"/>
        <w:contextualSpacing/>
        <w:rPr>
          <w:rFonts w:ascii="Times New Roman" w:hAnsi="Times New Roman" w:cs="Times New Roman"/>
          <w:sz w:val="24"/>
          <w:szCs w:val="24"/>
        </w:rPr>
      </w:pPr>
    </w:p>
    <w:p w:rsidR="00E00349" w:rsidRPr="00BC1225" w:rsidRDefault="00E00349" w:rsidP="006348C8">
      <w:pPr>
        <w:spacing w:line="480" w:lineRule="auto"/>
        <w:rPr>
          <w:rFonts w:ascii="Times New Roman" w:hAnsi="Times New Roman" w:cs="Times New Roman"/>
          <w:sz w:val="24"/>
          <w:szCs w:val="24"/>
        </w:rPr>
      </w:pPr>
    </w:p>
    <w:p w:rsidR="006B354C" w:rsidRPr="00BC1225" w:rsidRDefault="006B354C" w:rsidP="006348C8">
      <w:pPr>
        <w:spacing w:line="480" w:lineRule="auto"/>
        <w:rPr>
          <w:rFonts w:ascii="Times New Roman" w:hAnsi="Times New Roman" w:cs="Times New Roman"/>
          <w:sz w:val="24"/>
          <w:szCs w:val="24"/>
        </w:rPr>
      </w:pPr>
    </w:p>
    <w:p w:rsidR="006B354C" w:rsidRPr="00BC1225" w:rsidRDefault="006B354C" w:rsidP="006348C8">
      <w:pPr>
        <w:spacing w:line="480" w:lineRule="auto"/>
        <w:rPr>
          <w:rFonts w:ascii="Times New Roman" w:hAnsi="Times New Roman" w:cs="Times New Roman"/>
          <w:sz w:val="24"/>
          <w:szCs w:val="24"/>
        </w:rPr>
      </w:pPr>
    </w:p>
    <w:p w:rsidR="006B354C" w:rsidRPr="00BC1225" w:rsidRDefault="006B354C" w:rsidP="006348C8">
      <w:pPr>
        <w:spacing w:line="480" w:lineRule="auto"/>
        <w:rPr>
          <w:rFonts w:ascii="Times New Roman" w:hAnsi="Times New Roman" w:cs="Times New Roman"/>
          <w:sz w:val="24"/>
          <w:szCs w:val="24"/>
        </w:rPr>
      </w:pPr>
    </w:p>
    <w:p w:rsidR="006B354C" w:rsidRPr="00BC1225" w:rsidRDefault="006B354C" w:rsidP="006348C8">
      <w:pPr>
        <w:spacing w:line="480" w:lineRule="auto"/>
        <w:rPr>
          <w:rFonts w:ascii="Times New Roman" w:hAnsi="Times New Roman" w:cs="Times New Roman"/>
          <w:sz w:val="24"/>
          <w:szCs w:val="24"/>
        </w:rPr>
      </w:pPr>
    </w:p>
    <w:p w:rsidR="006B354C" w:rsidRDefault="006B354C" w:rsidP="006348C8">
      <w:pPr>
        <w:spacing w:line="480" w:lineRule="auto"/>
        <w:rPr>
          <w:rFonts w:ascii="Times New Roman" w:hAnsi="Times New Roman" w:cs="Times New Roman"/>
          <w:sz w:val="24"/>
          <w:szCs w:val="24"/>
        </w:rPr>
      </w:pPr>
    </w:p>
    <w:p w:rsidR="006348C8" w:rsidRPr="00BC1225" w:rsidRDefault="006348C8" w:rsidP="006348C8">
      <w:pPr>
        <w:spacing w:line="480" w:lineRule="auto"/>
        <w:rPr>
          <w:rFonts w:ascii="Times New Roman" w:hAnsi="Times New Roman" w:cs="Times New Roman"/>
          <w:sz w:val="24"/>
          <w:szCs w:val="24"/>
        </w:rPr>
      </w:pPr>
    </w:p>
    <w:p w:rsidR="006B354C" w:rsidRPr="00BC1225" w:rsidRDefault="006B354C" w:rsidP="006348C8">
      <w:pPr>
        <w:spacing w:line="480" w:lineRule="auto"/>
        <w:rPr>
          <w:rFonts w:ascii="Times New Roman" w:hAnsi="Times New Roman" w:cs="Times New Roman"/>
          <w:sz w:val="24"/>
          <w:szCs w:val="24"/>
        </w:rPr>
      </w:pPr>
    </w:p>
    <w:p w:rsidR="00590F3A" w:rsidRPr="00430695" w:rsidRDefault="00590F3A" w:rsidP="006348C8">
      <w:pPr>
        <w:spacing w:after="0" w:line="480" w:lineRule="auto"/>
        <w:jc w:val="center"/>
        <w:rPr>
          <w:rFonts w:ascii="Times New Roman" w:hAnsi="Times New Roman" w:cs="Times New Roman"/>
          <w:b/>
          <w:sz w:val="24"/>
          <w:szCs w:val="24"/>
        </w:rPr>
      </w:pPr>
      <w:r w:rsidRPr="00430695">
        <w:rPr>
          <w:rFonts w:ascii="Times New Roman" w:hAnsi="Times New Roman" w:cs="Times New Roman"/>
          <w:b/>
          <w:sz w:val="24"/>
          <w:szCs w:val="24"/>
        </w:rPr>
        <w:lastRenderedPageBreak/>
        <w:t>QUESTION ONE</w:t>
      </w:r>
    </w:p>
    <w:p w:rsidR="00AD6D7A" w:rsidRPr="00430695" w:rsidRDefault="00AD6D7A" w:rsidP="006348C8">
      <w:pPr>
        <w:spacing w:after="0" w:line="480" w:lineRule="auto"/>
        <w:jc w:val="center"/>
        <w:rPr>
          <w:rFonts w:ascii="Times New Roman" w:hAnsi="Times New Roman" w:cs="Times New Roman"/>
          <w:sz w:val="24"/>
          <w:szCs w:val="24"/>
          <w:u w:val="single"/>
        </w:rPr>
      </w:pPr>
      <w:r w:rsidRPr="00430695">
        <w:rPr>
          <w:rFonts w:ascii="Times New Roman" w:hAnsi="Times New Roman" w:cs="Times New Roman"/>
          <w:sz w:val="24"/>
          <w:szCs w:val="24"/>
          <w:u w:val="single"/>
        </w:rPr>
        <w:t xml:space="preserve">Software Testing Techniques </w:t>
      </w:r>
    </w:p>
    <w:p w:rsidR="0013703A" w:rsidRPr="00430695" w:rsidRDefault="00B34BAB" w:rsidP="006348C8">
      <w:pPr>
        <w:spacing w:after="0" w:line="480" w:lineRule="auto"/>
        <w:ind w:left="360"/>
        <w:rPr>
          <w:rFonts w:ascii="Times New Roman" w:hAnsi="Times New Roman" w:cs="Times New Roman"/>
          <w:sz w:val="24"/>
          <w:szCs w:val="24"/>
        </w:rPr>
      </w:pPr>
      <w:r w:rsidRPr="00430695">
        <w:rPr>
          <w:rFonts w:ascii="Times New Roman" w:hAnsi="Times New Roman" w:cs="Times New Roman"/>
          <w:sz w:val="24"/>
          <w:szCs w:val="24"/>
        </w:rPr>
        <w:t xml:space="preserve">BVA (Boundary Value Analysis) </w:t>
      </w:r>
    </w:p>
    <w:p w:rsidR="00F83181" w:rsidRPr="00BC1225" w:rsidRDefault="00430695" w:rsidP="006348C8">
      <w:pPr>
        <w:spacing w:after="0" w:line="480" w:lineRule="auto"/>
        <w:ind w:left="360" w:firstLine="360"/>
        <w:rPr>
          <w:rFonts w:ascii="Times New Roman" w:hAnsi="Times New Roman" w:cs="Times New Roman"/>
          <w:sz w:val="24"/>
          <w:szCs w:val="24"/>
        </w:rPr>
      </w:pPr>
      <w:r>
        <w:rPr>
          <w:rFonts w:ascii="Times New Roman" w:hAnsi="Times New Roman" w:cs="Times New Roman"/>
          <w:sz w:val="24"/>
          <w:szCs w:val="24"/>
        </w:rPr>
        <w:tab/>
      </w:r>
      <w:r w:rsidR="00EE7865">
        <w:rPr>
          <w:rFonts w:ascii="Times New Roman" w:hAnsi="Times New Roman" w:cs="Times New Roman"/>
          <w:sz w:val="24"/>
          <w:szCs w:val="24"/>
        </w:rPr>
        <w:t xml:space="preserve">The BVA technique </w:t>
      </w:r>
      <w:r w:rsidR="00F83181" w:rsidRPr="00BC1225">
        <w:rPr>
          <w:rFonts w:ascii="Times New Roman" w:hAnsi="Times New Roman" w:cs="Times New Roman"/>
          <w:sz w:val="24"/>
          <w:szCs w:val="24"/>
        </w:rPr>
        <w:t xml:space="preserve">mainly specializes in the testing of the boundaries located between the partitions. It is the next testing part of the Equivalence partitioning for designs. Thus they complement each other. In both, the testing of the case design in a black box is done. In its operation, Boundary Value Analysis recognizes </w:t>
      </w:r>
      <w:r w:rsidR="00DA1834">
        <w:rPr>
          <w:rFonts w:ascii="Times New Roman" w:hAnsi="Times New Roman" w:cs="Times New Roman"/>
          <w:sz w:val="24"/>
          <w:szCs w:val="24"/>
        </w:rPr>
        <w:t>inputs</w:t>
      </w:r>
      <w:r w:rsidR="00F83181" w:rsidRPr="00BC1225">
        <w:rPr>
          <w:rFonts w:ascii="Times New Roman" w:hAnsi="Times New Roman" w:cs="Times New Roman"/>
          <w:sz w:val="24"/>
          <w:szCs w:val="24"/>
        </w:rPr>
        <w:t xml:space="preserve"> located at the extreme ends of the input domain. In the input domains, </w:t>
      </w:r>
      <w:r w:rsidR="00791041">
        <w:rPr>
          <w:rFonts w:ascii="Times New Roman" w:hAnsi="Times New Roman" w:cs="Times New Roman"/>
          <w:sz w:val="24"/>
          <w:szCs w:val="24"/>
        </w:rPr>
        <w:t>errors are found</w:t>
      </w:r>
      <w:r w:rsidR="00F83181" w:rsidRPr="00BC1225">
        <w:rPr>
          <w:rFonts w:ascii="Times New Roman" w:hAnsi="Times New Roman" w:cs="Times New Roman"/>
          <w:sz w:val="24"/>
          <w:szCs w:val="24"/>
        </w:rPr>
        <w:t xml:space="preserve"> at the end</w:t>
      </w:r>
      <w:r w:rsidR="002401D2">
        <w:rPr>
          <w:rFonts w:ascii="Times New Roman" w:hAnsi="Times New Roman" w:cs="Times New Roman"/>
          <w:sz w:val="24"/>
          <w:szCs w:val="24"/>
        </w:rPr>
        <w:t xml:space="preserve"> near the boundary of the input design</w:t>
      </w:r>
      <w:r w:rsidR="00F83181" w:rsidRPr="00BC1225">
        <w:rPr>
          <w:rFonts w:ascii="Times New Roman" w:hAnsi="Times New Roman" w:cs="Times New Roman"/>
          <w:sz w:val="24"/>
          <w:szCs w:val="24"/>
        </w:rPr>
        <w:t xml:space="preserve">. The test is therefore used in identification and analysis for value errors at the borders other than doing tests for errors at the center of the input design.    </w:t>
      </w:r>
    </w:p>
    <w:p w:rsidR="00F83181"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3181" w:rsidRPr="00BC1225">
        <w:rPr>
          <w:rFonts w:ascii="Times New Roman" w:hAnsi="Times New Roman" w:cs="Times New Roman"/>
          <w:sz w:val="24"/>
          <w:szCs w:val="24"/>
        </w:rPr>
        <w:t>In most cases, an example of a Cartesian plane is used, i.e., the value of y against that of x is considered. The input domain, in this case, is restricted into making use of the x and y values only. Therefore, during testing, only the x and their values will be considered and that vale that is slightly above or below each category. Thus, during the output, all the values below and above the maximum and the minimum are considered for testing. For example, in specific calculations, the test condition required the developer to test value between 1 and 10. If the boundary value is used analysis testing technique, then the developer must be able to consider the maximum and the minimum value. In our case, the maximum value would be taken as 11 while the minimum value would be 0.</w:t>
      </w:r>
    </w:p>
    <w:p w:rsidR="00F83181"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3181" w:rsidRPr="00BC1225">
        <w:rPr>
          <w:rFonts w:ascii="Times New Roman" w:hAnsi="Times New Roman" w:cs="Times New Roman"/>
          <w:sz w:val="24"/>
          <w:szCs w:val="24"/>
        </w:rPr>
        <w:t>The test is only carried out once, and from there the number of trials for data reduces. Also, it gets easier and quicker to look for errors since the density of defects at the boundary is more.</w:t>
      </w:r>
      <w:r w:rsidR="00222833">
        <w:rPr>
          <w:rFonts w:ascii="Times New Roman" w:hAnsi="Times New Roman" w:cs="Times New Roman"/>
          <w:sz w:val="24"/>
          <w:szCs w:val="24"/>
        </w:rPr>
        <w:t xml:space="preserve"> However, t</w:t>
      </w:r>
      <w:r w:rsidR="00F83181" w:rsidRPr="00BC1225">
        <w:rPr>
          <w:rFonts w:ascii="Times New Roman" w:hAnsi="Times New Roman" w:cs="Times New Roman"/>
          <w:sz w:val="24"/>
          <w:szCs w:val="24"/>
        </w:rPr>
        <w:t>he success of boundary value analysis is dependent on the user’s expertise and the ease of identification of the equivalence class presented for testing.</w:t>
      </w:r>
    </w:p>
    <w:p w:rsidR="00F83181"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F83181" w:rsidRPr="00BC1225">
        <w:rPr>
          <w:rFonts w:ascii="Times New Roman" w:hAnsi="Times New Roman" w:cs="Times New Roman"/>
          <w:sz w:val="24"/>
          <w:szCs w:val="24"/>
        </w:rPr>
        <w:t>Lastly, the boundary testing technique is limited in terms of types of the system presented for testing. It cannot be applied for orders with clear boundaries or the policies that have no limits.</w:t>
      </w:r>
    </w:p>
    <w:p w:rsidR="006348C8" w:rsidRPr="00BC1225" w:rsidRDefault="006348C8" w:rsidP="006348C8">
      <w:pPr>
        <w:spacing w:after="0" w:line="480" w:lineRule="auto"/>
        <w:ind w:left="360"/>
        <w:rPr>
          <w:rFonts w:ascii="Times New Roman" w:hAnsi="Times New Roman" w:cs="Times New Roman"/>
          <w:sz w:val="24"/>
          <w:szCs w:val="24"/>
        </w:rPr>
      </w:pPr>
    </w:p>
    <w:p w:rsidR="00F83181" w:rsidRPr="00BC1225" w:rsidRDefault="00F83181" w:rsidP="006348C8">
      <w:pPr>
        <w:spacing w:after="0" w:line="480" w:lineRule="auto"/>
        <w:rPr>
          <w:rFonts w:ascii="Times New Roman" w:hAnsi="Times New Roman" w:cs="Times New Roman"/>
          <w:sz w:val="24"/>
          <w:szCs w:val="24"/>
        </w:rPr>
      </w:pPr>
      <w:r w:rsidRPr="00BC1225">
        <w:rPr>
          <w:rFonts w:ascii="Times New Roman" w:hAnsi="Times New Roman" w:cs="Times New Roman"/>
          <w:sz w:val="24"/>
          <w:szCs w:val="24"/>
        </w:rPr>
        <w:t xml:space="preserve">   The Equivalence Partitioning</w:t>
      </w:r>
    </w:p>
    <w:p w:rsidR="00F83181"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3181" w:rsidRPr="00BC1225">
        <w:rPr>
          <w:rFonts w:ascii="Times New Roman" w:hAnsi="Times New Roman" w:cs="Times New Roman"/>
          <w:sz w:val="24"/>
          <w:szCs w:val="24"/>
        </w:rPr>
        <w:t xml:space="preserve">The Equivalence partitioning also referred to as Equivalence Class Partitioning (ECP) is a type of software testing technique where data input is divided into equivalent partitions from where the testing can be carried out. The split sets of data which have been chosen for testing should be considered similar and the same. The main idea behind this technique is where the developer is set to divide the input design </w:t>
      </w:r>
      <w:r w:rsidR="00527AD0">
        <w:rPr>
          <w:rFonts w:ascii="Times New Roman" w:hAnsi="Times New Roman" w:cs="Times New Roman"/>
          <w:sz w:val="24"/>
          <w:szCs w:val="24"/>
        </w:rPr>
        <w:t xml:space="preserve">into portions before test. </w:t>
      </w:r>
      <w:r w:rsidR="00F83181" w:rsidRPr="00BC1225">
        <w:rPr>
          <w:rFonts w:ascii="Times New Roman" w:hAnsi="Times New Roman" w:cs="Times New Roman"/>
          <w:sz w:val="24"/>
          <w:szCs w:val="24"/>
        </w:rPr>
        <w:t xml:space="preserve">The method is principally designed to always perform the analysis on each data set for at least once in a single testing cycle. </w:t>
      </w:r>
    </w:p>
    <w:p w:rsidR="0068413C"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3181" w:rsidRPr="00BC1225">
        <w:rPr>
          <w:rFonts w:ascii="Times New Roman" w:hAnsi="Times New Roman" w:cs="Times New Roman"/>
          <w:sz w:val="24"/>
          <w:szCs w:val="24"/>
        </w:rPr>
        <w:t xml:space="preserve">The equivalence test technique, according to the developers in most cases takes some part of the program, i.e., a subprogram or a function to thoroughly check on it for errors. The section </w:t>
      </w:r>
      <w:r w:rsidR="00527168" w:rsidRPr="00BC1225">
        <w:rPr>
          <w:rFonts w:ascii="Times New Roman" w:hAnsi="Times New Roman" w:cs="Times New Roman"/>
          <w:sz w:val="24"/>
          <w:szCs w:val="24"/>
        </w:rPr>
        <w:t>of the function is normally used in that it runs across the overall program.</w:t>
      </w:r>
      <w:r w:rsidR="0068413C" w:rsidRPr="00BC1225">
        <w:rPr>
          <w:rFonts w:ascii="Times New Roman" w:hAnsi="Times New Roman" w:cs="Times New Roman"/>
          <w:sz w:val="24"/>
          <w:szCs w:val="24"/>
        </w:rPr>
        <w:t xml:space="preserve"> For example if one wants to test a condition that read 1 to 10 and 20 to 30, then </w:t>
      </w:r>
    </w:p>
    <w:p w:rsidR="00BD6413" w:rsidRPr="00BC1225" w:rsidRDefault="00BD6413" w:rsidP="006348C8">
      <w:pPr>
        <w:spacing w:after="0" w:line="480" w:lineRule="auto"/>
        <w:ind w:left="360"/>
        <w:rPr>
          <w:rFonts w:ascii="Times New Roman" w:hAnsi="Times New Roman" w:cs="Times New Roman"/>
          <w:sz w:val="24"/>
          <w:szCs w:val="24"/>
        </w:rPr>
      </w:pPr>
      <w:r w:rsidRPr="00BC1225">
        <w:rPr>
          <w:rFonts w:ascii="Times New Roman" w:hAnsi="Times New Roman" w:cs="Times New Roman"/>
          <w:sz w:val="24"/>
          <w:szCs w:val="24"/>
        </w:rPr>
        <w:t>…….. 0 are (invalid)</w:t>
      </w:r>
    </w:p>
    <w:p w:rsidR="00BD6413" w:rsidRPr="00BC1225" w:rsidRDefault="00BD6413" w:rsidP="006348C8">
      <w:pPr>
        <w:spacing w:after="0" w:line="480" w:lineRule="auto"/>
        <w:ind w:left="360"/>
        <w:rPr>
          <w:rFonts w:ascii="Times New Roman" w:hAnsi="Times New Roman" w:cs="Times New Roman"/>
          <w:sz w:val="24"/>
          <w:szCs w:val="24"/>
        </w:rPr>
      </w:pPr>
      <w:r w:rsidRPr="00BC1225">
        <w:rPr>
          <w:rFonts w:ascii="Times New Roman" w:hAnsi="Times New Roman" w:cs="Times New Roman"/>
          <w:sz w:val="24"/>
          <w:szCs w:val="24"/>
        </w:rPr>
        <w:t>1……10 are (valid)</w:t>
      </w:r>
    </w:p>
    <w:p w:rsidR="00BD6413" w:rsidRPr="00BC1225" w:rsidRDefault="00BD6413" w:rsidP="006348C8">
      <w:pPr>
        <w:spacing w:after="0" w:line="480" w:lineRule="auto"/>
        <w:ind w:left="360"/>
        <w:rPr>
          <w:rFonts w:ascii="Times New Roman" w:hAnsi="Times New Roman" w:cs="Times New Roman"/>
          <w:sz w:val="24"/>
          <w:szCs w:val="24"/>
        </w:rPr>
      </w:pPr>
      <w:r w:rsidRPr="00BC1225">
        <w:rPr>
          <w:rFonts w:ascii="Times New Roman" w:hAnsi="Times New Roman" w:cs="Times New Roman"/>
          <w:sz w:val="24"/>
          <w:szCs w:val="24"/>
        </w:rPr>
        <w:t>11……19 are (invalid)</w:t>
      </w:r>
    </w:p>
    <w:p w:rsidR="00BD6413" w:rsidRPr="00BC1225" w:rsidRDefault="00BD6413" w:rsidP="006348C8">
      <w:pPr>
        <w:spacing w:after="0" w:line="480" w:lineRule="auto"/>
        <w:ind w:left="360"/>
        <w:rPr>
          <w:rFonts w:ascii="Times New Roman" w:hAnsi="Times New Roman" w:cs="Times New Roman"/>
          <w:sz w:val="24"/>
          <w:szCs w:val="24"/>
        </w:rPr>
      </w:pPr>
      <w:r w:rsidRPr="00BC1225">
        <w:rPr>
          <w:rFonts w:ascii="Times New Roman" w:hAnsi="Times New Roman" w:cs="Times New Roman"/>
          <w:sz w:val="24"/>
          <w:szCs w:val="24"/>
        </w:rPr>
        <w:t>20……30 are (valid)</w:t>
      </w:r>
    </w:p>
    <w:p w:rsidR="00BD6413" w:rsidRPr="00BC1225" w:rsidRDefault="00BD6413" w:rsidP="006348C8">
      <w:pPr>
        <w:spacing w:after="0" w:line="480" w:lineRule="auto"/>
        <w:ind w:left="360"/>
        <w:rPr>
          <w:rFonts w:ascii="Times New Roman" w:hAnsi="Times New Roman" w:cs="Times New Roman"/>
          <w:sz w:val="24"/>
          <w:szCs w:val="24"/>
        </w:rPr>
      </w:pPr>
      <w:r w:rsidRPr="00BC1225">
        <w:rPr>
          <w:rFonts w:ascii="Times New Roman" w:hAnsi="Times New Roman" w:cs="Times New Roman"/>
          <w:sz w:val="24"/>
          <w:szCs w:val="24"/>
        </w:rPr>
        <w:t>31……. Are (invalid)</w:t>
      </w:r>
    </w:p>
    <w:p w:rsidR="00F83181" w:rsidRPr="00BC1225" w:rsidRDefault="00F83181" w:rsidP="006348C8">
      <w:pPr>
        <w:spacing w:after="0" w:line="480" w:lineRule="auto"/>
        <w:ind w:left="360"/>
        <w:rPr>
          <w:rFonts w:ascii="Times New Roman" w:hAnsi="Times New Roman" w:cs="Times New Roman"/>
          <w:sz w:val="24"/>
          <w:szCs w:val="24"/>
        </w:rPr>
      </w:pPr>
      <w:r w:rsidRPr="00BC1225">
        <w:rPr>
          <w:rFonts w:ascii="Times New Roman" w:hAnsi="Times New Roman" w:cs="Times New Roman"/>
          <w:sz w:val="24"/>
          <w:szCs w:val="24"/>
        </w:rPr>
        <w:t xml:space="preserve">The above example then brings out the advantage of the equivalence class partitioning on time management. Time is reduced by testing the data in the sets. The technique is also </w:t>
      </w:r>
      <w:r w:rsidRPr="00BC1225">
        <w:rPr>
          <w:rFonts w:ascii="Times New Roman" w:hAnsi="Times New Roman" w:cs="Times New Roman"/>
          <w:sz w:val="24"/>
          <w:szCs w:val="24"/>
        </w:rPr>
        <w:lastRenderedPageBreak/>
        <w:t>crucial in that it used in cases where it is not possible to exhaust the data for testing while at the same time systems free from erring or must be maintained. Having, equivalent data classes reduce the number of test cases without giving test limits or declining the quality’s highlighted.</w:t>
      </w:r>
    </w:p>
    <w:p w:rsidR="006348C8"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3181" w:rsidRPr="00BC1225">
        <w:rPr>
          <w:rFonts w:ascii="Times New Roman" w:hAnsi="Times New Roman" w:cs="Times New Roman"/>
          <w:sz w:val="24"/>
          <w:szCs w:val="24"/>
        </w:rPr>
        <w:t>Similarly to boundary values analysis, the selection of the data equivalences to be tested heavily depends on the expertise e of the developer — also, the wrong identification of the equality of defecting leakages and less test coverage. The equivalent sets have to be partitioned by the number of groups available. Failure to adhere to that, risks of missing defects may occur.</w:t>
      </w:r>
    </w:p>
    <w:p w:rsidR="006348C8" w:rsidRPr="00BC1225" w:rsidRDefault="006348C8" w:rsidP="006348C8">
      <w:pPr>
        <w:spacing w:after="0" w:line="480" w:lineRule="auto"/>
        <w:ind w:left="360"/>
        <w:rPr>
          <w:rFonts w:ascii="Times New Roman" w:hAnsi="Times New Roman" w:cs="Times New Roman"/>
          <w:sz w:val="24"/>
          <w:szCs w:val="24"/>
        </w:rPr>
      </w:pPr>
    </w:p>
    <w:p w:rsidR="00F83181" w:rsidRPr="00BC1225" w:rsidRDefault="00F83181" w:rsidP="006348C8">
      <w:pPr>
        <w:spacing w:after="0" w:line="480" w:lineRule="auto"/>
        <w:rPr>
          <w:rFonts w:ascii="Times New Roman" w:hAnsi="Times New Roman" w:cs="Times New Roman"/>
          <w:sz w:val="24"/>
          <w:szCs w:val="24"/>
        </w:rPr>
      </w:pPr>
      <w:r w:rsidRPr="00BC1225">
        <w:rPr>
          <w:rFonts w:ascii="Times New Roman" w:hAnsi="Times New Roman" w:cs="Times New Roman"/>
          <w:sz w:val="24"/>
          <w:szCs w:val="24"/>
        </w:rPr>
        <w:t xml:space="preserve">  Decision Table Testing</w:t>
      </w:r>
    </w:p>
    <w:p w:rsidR="00F83181"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D43DC">
        <w:rPr>
          <w:rFonts w:ascii="Times New Roman" w:hAnsi="Times New Roman" w:cs="Times New Roman"/>
          <w:sz w:val="24"/>
          <w:szCs w:val="24"/>
        </w:rPr>
        <w:t>According to Harman (2012), t</w:t>
      </w:r>
      <w:r w:rsidR="00C31412" w:rsidRPr="00DC2219">
        <w:rPr>
          <w:rFonts w:ascii="Times New Roman" w:hAnsi="Times New Roman" w:cs="Times New Roman"/>
          <w:sz w:val="24"/>
          <w:szCs w:val="24"/>
        </w:rPr>
        <w:t>he problem of generating structural test data, i.e. test data that attempts to execute all of a program’s paths, program statements or true and false decisions, is one area that has attracted a lot of interest, particularly with respect to branch coverage; motivated by the prevalence of its variants</w:t>
      </w:r>
      <w:r w:rsidR="000D43DC">
        <w:rPr>
          <w:rFonts w:ascii="Times New Roman" w:hAnsi="Times New Roman" w:cs="Times New Roman"/>
          <w:sz w:val="24"/>
          <w:szCs w:val="24"/>
        </w:rPr>
        <w:t xml:space="preserve"> in software testing standards. </w:t>
      </w:r>
      <w:r w:rsidR="00F83181" w:rsidRPr="00BC1225">
        <w:rPr>
          <w:rFonts w:ascii="Times New Roman" w:hAnsi="Times New Roman" w:cs="Times New Roman"/>
          <w:sz w:val="24"/>
          <w:szCs w:val="24"/>
        </w:rPr>
        <w:t>The Decision</w:t>
      </w:r>
      <w:r w:rsidR="00527260">
        <w:rPr>
          <w:rFonts w:ascii="Times New Roman" w:hAnsi="Times New Roman" w:cs="Times New Roman"/>
          <w:sz w:val="24"/>
          <w:szCs w:val="24"/>
        </w:rPr>
        <w:t xml:space="preserve"> testing technique tests the behavior of the input data.</w:t>
      </w:r>
      <w:r w:rsidR="00F83181" w:rsidRPr="00BC1225">
        <w:rPr>
          <w:rFonts w:ascii="Times New Roman" w:hAnsi="Times New Roman" w:cs="Times New Roman"/>
          <w:sz w:val="24"/>
          <w:szCs w:val="24"/>
        </w:rPr>
        <w:t xml:space="preserve"> The method is also referred by the name the Cause-Effect Table technique in that it is used to look at a situation and assesses the input to determine the correctness of the output. Therefore, it makes use of tables to show the data and the test conditions which will lead the developer to where the errors are for rectification before execution.</w:t>
      </w:r>
    </w:p>
    <w:p w:rsidR="00F83181"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3181" w:rsidRPr="00BC1225">
        <w:rPr>
          <w:rFonts w:ascii="Times New Roman" w:hAnsi="Times New Roman" w:cs="Times New Roman"/>
          <w:sz w:val="24"/>
          <w:szCs w:val="24"/>
        </w:rPr>
        <w:t xml:space="preserve">The decision table testing technique is similar to the boundary value partitioning and the equivalence partitioning since they all do an almost identical coverage. However, in cases where the selected similar data sets are different, the boundary value analysis and the </w:t>
      </w:r>
      <w:r w:rsidR="00F83181" w:rsidRPr="00BC1225">
        <w:rPr>
          <w:rFonts w:ascii="Times New Roman" w:hAnsi="Times New Roman" w:cs="Times New Roman"/>
          <w:sz w:val="24"/>
          <w:szCs w:val="24"/>
        </w:rPr>
        <w:lastRenderedPageBreak/>
        <w:t>equivalence partitioning techniques cannot be valid and, thus the decision table testing technique comes in. The method has better test coverage thus making it suitable for complex business logic coverage. Its representation is simple, and therefore, the interpretation and the use also becomes pure.</w:t>
      </w:r>
    </w:p>
    <w:p w:rsidR="00F83181"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3181" w:rsidRPr="00BC1225">
        <w:rPr>
          <w:rFonts w:ascii="Times New Roman" w:hAnsi="Times New Roman" w:cs="Times New Roman"/>
          <w:sz w:val="24"/>
          <w:szCs w:val="24"/>
        </w:rPr>
        <w:t>Many websites make use of this technique especially when they want the user to input the data and the system decide if the data is correct or not. For example in a website where the user is first of all required to input the logins before being allowed into the system, they make use of this technique. If the user enters the correct logins, logins that match with those registered in the system, then he or she is redirected to the homepage. In case the user does not enter the correct details then the system displays an error message which alerts them and also requires him or her to re-input the credentials.</w:t>
      </w:r>
    </w:p>
    <w:p w:rsidR="00F83181"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3181" w:rsidRPr="00BC1225">
        <w:rPr>
          <w:rFonts w:ascii="Times New Roman" w:hAnsi="Times New Roman" w:cs="Times New Roman"/>
          <w:sz w:val="24"/>
          <w:szCs w:val="24"/>
        </w:rPr>
        <w:t>The future for these three techniques is at stake of various forces which are getting closer and closer with the automation of many tasks.</w:t>
      </w:r>
      <w:r w:rsidR="00B40E3D">
        <w:rPr>
          <w:rFonts w:ascii="Times New Roman" w:hAnsi="Times New Roman" w:cs="Times New Roman"/>
          <w:sz w:val="24"/>
          <w:szCs w:val="24"/>
        </w:rPr>
        <w:t xml:space="preserve"> </w:t>
      </w:r>
      <w:r w:rsidR="009E30AD" w:rsidRPr="00E62C7B">
        <w:rPr>
          <w:rFonts w:ascii="Times New Roman" w:hAnsi="Times New Roman" w:cs="Times New Roman"/>
          <w:sz w:val="24"/>
          <w:szCs w:val="24"/>
        </w:rPr>
        <w:t>The increasing demands of dependability, stemming from various safety requirements and certification procedures, will increase the demand for formal methods application in automation software engineering. This will require a new generation of software tools to make such methods more approachable by</w:t>
      </w:r>
      <w:r w:rsidR="00B40E3D" w:rsidRPr="00E62C7B">
        <w:rPr>
          <w:rFonts w:ascii="Times New Roman" w:hAnsi="Times New Roman" w:cs="Times New Roman"/>
          <w:sz w:val="24"/>
          <w:szCs w:val="24"/>
        </w:rPr>
        <w:t xml:space="preserve"> control and software engineers, Vyatkin (2013).</w:t>
      </w:r>
      <w:r w:rsidR="009E30AD" w:rsidRPr="00E62C7B">
        <w:rPr>
          <w:rFonts w:ascii="Times New Roman" w:hAnsi="Times New Roman" w:cs="Times New Roman"/>
          <w:sz w:val="24"/>
          <w:szCs w:val="24"/>
        </w:rPr>
        <w:t xml:space="preserve"> </w:t>
      </w:r>
      <w:r w:rsidR="00F83181" w:rsidRPr="00E62C7B">
        <w:rPr>
          <w:rFonts w:ascii="Times New Roman" w:hAnsi="Times New Roman" w:cs="Times New Roman"/>
          <w:sz w:val="24"/>
          <w:szCs w:val="24"/>
        </w:rPr>
        <w:t>Some of these forces are:</w:t>
      </w:r>
      <w:r w:rsidRPr="00BC1225">
        <w:rPr>
          <w:rFonts w:ascii="Times New Roman" w:hAnsi="Times New Roman" w:cs="Times New Roman"/>
          <w:sz w:val="24"/>
          <w:szCs w:val="24"/>
        </w:rPr>
        <w:t xml:space="preserve"> </w:t>
      </w:r>
      <w:r w:rsidR="00F83181" w:rsidRPr="00430695">
        <w:rPr>
          <w:rFonts w:ascii="Times New Roman" w:hAnsi="Times New Roman" w:cs="Times New Roman"/>
          <w:b/>
          <w:i/>
          <w:sz w:val="24"/>
          <w:szCs w:val="24"/>
        </w:rPr>
        <w:t xml:space="preserve">The shifting from Quality </w:t>
      </w:r>
      <w:r>
        <w:rPr>
          <w:rFonts w:ascii="Times New Roman" w:hAnsi="Times New Roman" w:cs="Times New Roman"/>
          <w:b/>
          <w:i/>
          <w:sz w:val="24"/>
          <w:szCs w:val="24"/>
        </w:rPr>
        <w:t xml:space="preserve">Assurance to quality engineering: </w:t>
      </w:r>
      <w:r w:rsidR="00845A70" w:rsidRPr="00F164B7">
        <w:rPr>
          <w:rFonts w:ascii="Times New Roman" w:hAnsi="Times New Roman" w:cs="Times New Roman"/>
          <w:sz w:val="24"/>
          <w:szCs w:val="24"/>
        </w:rPr>
        <w:t xml:space="preserve">The software test quality criteria are typically expressed at the source-code level, to make it easier for developers to understand </w:t>
      </w:r>
      <w:r w:rsidR="000D43DC">
        <w:rPr>
          <w:rFonts w:ascii="Times New Roman" w:hAnsi="Times New Roman" w:cs="Times New Roman"/>
          <w:sz w:val="24"/>
          <w:szCs w:val="24"/>
        </w:rPr>
        <w:t>what is covered and what (Mahmoud, 2019) is not.</w:t>
      </w:r>
      <w:r w:rsidR="00845A70" w:rsidRPr="00F164B7">
        <w:rPr>
          <w:rFonts w:ascii="Times New Roman" w:hAnsi="Times New Roman" w:cs="Times New Roman"/>
          <w:sz w:val="24"/>
          <w:szCs w:val="24"/>
        </w:rPr>
        <w:t xml:space="preserve"> </w:t>
      </w:r>
      <w:r w:rsidR="00F83181" w:rsidRPr="00F164B7">
        <w:rPr>
          <w:rFonts w:ascii="Times New Roman" w:hAnsi="Times New Roman" w:cs="Times New Roman"/>
          <w:sz w:val="24"/>
          <w:szCs w:val="24"/>
        </w:rPr>
        <w:t>T</w:t>
      </w:r>
      <w:r w:rsidR="00F83181" w:rsidRPr="00BC1225">
        <w:rPr>
          <w:rFonts w:ascii="Times New Roman" w:hAnsi="Times New Roman" w:cs="Times New Roman"/>
          <w:sz w:val="24"/>
          <w:szCs w:val="24"/>
        </w:rPr>
        <w:t>here has been a continuous increase in systems being introduced to the mar</w:t>
      </w:r>
      <w:r w:rsidR="001C1878">
        <w:rPr>
          <w:rFonts w:ascii="Times New Roman" w:hAnsi="Times New Roman" w:cs="Times New Roman"/>
          <w:sz w:val="24"/>
          <w:szCs w:val="24"/>
        </w:rPr>
        <w:t xml:space="preserve">ket for surfing and automation. </w:t>
      </w:r>
      <w:r w:rsidR="000D43DC">
        <w:rPr>
          <w:rFonts w:ascii="Times New Roman" w:hAnsi="Times New Roman" w:cs="Times New Roman"/>
          <w:sz w:val="24"/>
          <w:szCs w:val="24"/>
        </w:rPr>
        <w:t xml:space="preserve">As stated by Mahmoud (2019), </w:t>
      </w:r>
      <w:r w:rsidR="001C1878" w:rsidRPr="00845A70">
        <w:rPr>
          <w:rFonts w:ascii="Times New Roman" w:hAnsi="Times New Roman" w:cs="Times New Roman"/>
          <w:sz w:val="24"/>
          <w:szCs w:val="24"/>
        </w:rPr>
        <w:t xml:space="preserve">the objective of testing can be quality assurance, verification, validation, or reliability estimation.  Therefore, for a product to be </w:t>
      </w:r>
      <w:r w:rsidR="00F83181" w:rsidRPr="00845A70">
        <w:rPr>
          <w:rFonts w:ascii="Times New Roman" w:hAnsi="Times New Roman" w:cs="Times New Roman"/>
          <w:sz w:val="24"/>
          <w:szCs w:val="24"/>
        </w:rPr>
        <w:t>subjected to</w:t>
      </w:r>
      <w:r w:rsidR="001C1878" w:rsidRPr="00845A70">
        <w:rPr>
          <w:rFonts w:ascii="Times New Roman" w:hAnsi="Times New Roman" w:cs="Times New Roman"/>
          <w:sz w:val="24"/>
          <w:szCs w:val="24"/>
        </w:rPr>
        <w:t xml:space="preserve"> the market, v</w:t>
      </w:r>
      <w:r w:rsidR="00F83181" w:rsidRPr="00845A70">
        <w:rPr>
          <w:rFonts w:ascii="Times New Roman" w:hAnsi="Times New Roman" w:cs="Times New Roman"/>
          <w:sz w:val="24"/>
          <w:szCs w:val="24"/>
        </w:rPr>
        <w:t xml:space="preserve">arious </w:t>
      </w:r>
      <w:r w:rsidR="00F83181" w:rsidRPr="00845A70">
        <w:rPr>
          <w:rFonts w:ascii="Times New Roman" w:hAnsi="Times New Roman" w:cs="Times New Roman"/>
          <w:sz w:val="24"/>
          <w:szCs w:val="24"/>
        </w:rPr>
        <w:lastRenderedPageBreak/>
        <w:t xml:space="preserve">quality testing techniques </w:t>
      </w:r>
      <w:r w:rsidR="001C1878" w:rsidRPr="00845A70">
        <w:rPr>
          <w:rFonts w:ascii="Times New Roman" w:hAnsi="Times New Roman" w:cs="Times New Roman"/>
          <w:sz w:val="24"/>
          <w:szCs w:val="24"/>
        </w:rPr>
        <w:t>had to be tested for licensing</w:t>
      </w:r>
      <w:r w:rsidR="00F83181" w:rsidRPr="00845A70">
        <w:rPr>
          <w:rFonts w:ascii="Times New Roman" w:hAnsi="Times New Roman" w:cs="Times New Roman"/>
          <w:sz w:val="24"/>
          <w:szCs w:val="24"/>
        </w:rPr>
        <w:t>.</w:t>
      </w:r>
      <w:r w:rsidR="00F83181" w:rsidRPr="00BC1225">
        <w:rPr>
          <w:rFonts w:ascii="Times New Roman" w:hAnsi="Times New Roman" w:cs="Times New Roman"/>
          <w:sz w:val="24"/>
          <w:szCs w:val="24"/>
        </w:rPr>
        <w:t xml:space="preserve"> With the increase in the number of products to be tested, the quality assurance department is becoming overwhelmed and thus there develops the need for an alternative. At this time, the introduction of quality engineers is recommended. The engineers will work in testing the software as it is being developed and on completion, the quality will have already been determined; thus the developers will only focus on introducing it into the market for consumption. The forces will, therefore, lead to the implementation of almost all three testing techniques.</w:t>
      </w:r>
    </w:p>
    <w:p w:rsidR="00F83181" w:rsidRPr="00430695" w:rsidRDefault="00F83181" w:rsidP="006348C8">
      <w:pPr>
        <w:spacing w:after="0" w:line="480" w:lineRule="auto"/>
        <w:ind w:left="360"/>
        <w:rPr>
          <w:rFonts w:ascii="Times New Roman" w:hAnsi="Times New Roman" w:cs="Times New Roman"/>
          <w:b/>
          <w:sz w:val="24"/>
          <w:szCs w:val="24"/>
        </w:rPr>
      </w:pPr>
      <w:r w:rsidRPr="00430695">
        <w:rPr>
          <w:rFonts w:ascii="Times New Roman" w:hAnsi="Times New Roman" w:cs="Times New Roman"/>
          <w:b/>
          <w:sz w:val="24"/>
          <w:szCs w:val="24"/>
        </w:rPr>
        <w:t xml:space="preserve"> People are working</w:t>
      </w:r>
      <w:r w:rsidR="00430695">
        <w:rPr>
          <w:rFonts w:ascii="Times New Roman" w:hAnsi="Times New Roman" w:cs="Times New Roman"/>
          <w:b/>
          <w:sz w:val="24"/>
          <w:szCs w:val="24"/>
        </w:rPr>
        <w:t xml:space="preserve"> towards the internet of things: </w:t>
      </w:r>
      <w:r w:rsidRPr="00BC1225">
        <w:rPr>
          <w:rFonts w:ascii="Times New Roman" w:hAnsi="Times New Roman" w:cs="Times New Roman"/>
          <w:sz w:val="24"/>
          <w:szCs w:val="24"/>
        </w:rPr>
        <w:t>Many organizations are focused on offering their services online. The move will help to reduce the traffic they experience at work. As a result, everyone wants to go to the same direction, and thus the internet of things is becoming similar. Development of websites and other software; hence the demand for testing will go up. Therefore the decision on the type of testing to use is crucial at this point. Specifically for the development of the internet of things, the decision table testing technique will be the most appropriate. The main reason for this would be its ease of use and interpretation. The other methods will prove challenging to use since they are time-consuming and more technical to use.</w:t>
      </w:r>
    </w:p>
    <w:p w:rsidR="00356653" w:rsidRDefault="00F83181" w:rsidP="006348C8">
      <w:pPr>
        <w:spacing w:after="0" w:line="480" w:lineRule="auto"/>
        <w:ind w:left="360"/>
        <w:rPr>
          <w:rFonts w:ascii="Times New Roman" w:hAnsi="Times New Roman" w:cs="Times New Roman"/>
          <w:b/>
          <w:sz w:val="24"/>
          <w:szCs w:val="24"/>
        </w:rPr>
      </w:pPr>
      <w:r w:rsidRPr="00430695">
        <w:rPr>
          <w:rFonts w:ascii="Times New Roman" w:hAnsi="Times New Roman" w:cs="Times New Roman"/>
          <w:b/>
          <w:sz w:val="24"/>
          <w:szCs w:val="24"/>
        </w:rPr>
        <w:t>Ti</w:t>
      </w:r>
      <w:r w:rsidR="00430695">
        <w:rPr>
          <w:rFonts w:ascii="Times New Roman" w:hAnsi="Times New Roman" w:cs="Times New Roman"/>
          <w:b/>
          <w:sz w:val="24"/>
          <w:szCs w:val="24"/>
        </w:rPr>
        <w:t xml:space="preserve">me for significant data testing: </w:t>
      </w:r>
      <w:r w:rsidRPr="00BC1225">
        <w:rPr>
          <w:rFonts w:ascii="Times New Roman" w:hAnsi="Times New Roman" w:cs="Times New Roman"/>
          <w:sz w:val="24"/>
          <w:szCs w:val="24"/>
        </w:rPr>
        <w:t>Due to the technological advancements being experienced, the clients appear with massive data that need to be tested and executed.</w:t>
      </w:r>
      <w:r w:rsidR="001C1878" w:rsidRPr="001C1878">
        <w:t xml:space="preserve"> </w:t>
      </w:r>
      <w:r w:rsidR="000D43DC">
        <w:rPr>
          <w:rFonts w:ascii="Times New Roman" w:hAnsi="Times New Roman" w:cs="Times New Roman"/>
          <w:sz w:val="24"/>
          <w:szCs w:val="24"/>
        </w:rPr>
        <w:t xml:space="preserve">According to Mahmoud (2019), </w:t>
      </w:r>
      <w:r w:rsidR="001C1878" w:rsidRPr="001C1878">
        <w:rPr>
          <w:rFonts w:ascii="Times New Roman" w:hAnsi="Times New Roman" w:cs="Times New Roman"/>
          <w:sz w:val="24"/>
          <w:szCs w:val="24"/>
        </w:rPr>
        <w:t>while running larger (or more) test cases is desirable for thorough testing, time and resources limit the size (or number) of test cases that can be executed.</w:t>
      </w:r>
      <w:r w:rsidRPr="001C1878">
        <w:rPr>
          <w:rFonts w:ascii="Times New Roman" w:hAnsi="Times New Roman" w:cs="Times New Roman"/>
          <w:sz w:val="24"/>
          <w:szCs w:val="24"/>
        </w:rPr>
        <w:t xml:space="preserve"> </w:t>
      </w:r>
      <w:r w:rsidRPr="00BC1225">
        <w:rPr>
          <w:rFonts w:ascii="Times New Roman" w:hAnsi="Times New Roman" w:cs="Times New Roman"/>
          <w:sz w:val="24"/>
          <w:szCs w:val="24"/>
        </w:rPr>
        <w:t xml:space="preserve">As a result, the testing technique required need to be fast and very accurate to fulfill the customer’s needs. In this trend, the best testing technique to be followed must best fit the requirements. Decision- table testing is more applicable in this case than any other </w:t>
      </w:r>
      <w:r w:rsidRPr="00BC1225">
        <w:rPr>
          <w:rFonts w:ascii="Times New Roman" w:hAnsi="Times New Roman" w:cs="Times New Roman"/>
          <w:sz w:val="24"/>
          <w:szCs w:val="24"/>
        </w:rPr>
        <w:lastRenderedPageBreak/>
        <w:t xml:space="preserve">methods. </w:t>
      </w:r>
      <w:r w:rsidR="0067637A" w:rsidRPr="00BC1225">
        <w:rPr>
          <w:rFonts w:ascii="Times New Roman" w:hAnsi="Times New Roman" w:cs="Times New Roman"/>
          <w:sz w:val="24"/>
          <w:szCs w:val="24"/>
        </w:rPr>
        <w:t xml:space="preserve">From the few listed forces, the decision table testing </w:t>
      </w:r>
      <w:r w:rsidR="00290D17" w:rsidRPr="00BC1225">
        <w:rPr>
          <w:rFonts w:ascii="Times New Roman" w:hAnsi="Times New Roman" w:cs="Times New Roman"/>
          <w:sz w:val="24"/>
          <w:szCs w:val="24"/>
        </w:rPr>
        <w:t xml:space="preserve">Technique becomes the best the most dominant one. The reason is due to its simple features which are easier to use and interpret and also can cover vast </w:t>
      </w:r>
      <w:r w:rsidR="009408F9" w:rsidRPr="00BC1225">
        <w:rPr>
          <w:rFonts w:ascii="Times New Roman" w:hAnsi="Times New Roman" w:cs="Times New Roman"/>
          <w:sz w:val="24"/>
          <w:szCs w:val="24"/>
        </w:rPr>
        <w:t>range</w:t>
      </w:r>
      <w:r w:rsidR="00290D17" w:rsidRPr="00BC1225">
        <w:rPr>
          <w:rFonts w:ascii="Times New Roman" w:hAnsi="Times New Roman" w:cs="Times New Roman"/>
          <w:sz w:val="24"/>
          <w:szCs w:val="24"/>
        </w:rPr>
        <w:t xml:space="preserve"> of data.</w:t>
      </w:r>
    </w:p>
    <w:p w:rsidR="009408F9" w:rsidRPr="009408F9" w:rsidRDefault="009408F9" w:rsidP="006348C8">
      <w:pPr>
        <w:spacing w:after="0" w:line="480" w:lineRule="auto"/>
        <w:ind w:left="360"/>
        <w:rPr>
          <w:rFonts w:ascii="Times New Roman" w:hAnsi="Times New Roman" w:cs="Times New Roman"/>
          <w:b/>
          <w:sz w:val="24"/>
          <w:szCs w:val="24"/>
        </w:rPr>
      </w:pPr>
    </w:p>
    <w:p w:rsidR="00290D17" w:rsidRPr="009408F9" w:rsidRDefault="00290D17" w:rsidP="006348C8">
      <w:pPr>
        <w:spacing w:after="0" w:line="480" w:lineRule="auto"/>
        <w:ind w:left="360"/>
        <w:jc w:val="center"/>
        <w:rPr>
          <w:rFonts w:ascii="Times New Roman" w:hAnsi="Times New Roman" w:cs="Times New Roman"/>
          <w:b/>
          <w:sz w:val="24"/>
          <w:szCs w:val="24"/>
        </w:rPr>
      </w:pPr>
      <w:r w:rsidRPr="009408F9">
        <w:rPr>
          <w:rFonts w:ascii="Times New Roman" w:hAnsi="Times New Roman" w:cs="Times New Roman"/>
          <w:b/>
          <w:sz w:val="24"/>
          <w:szCs w:val="24"/>
        </w:rPr>
        <w:t>QUESTION 2</w:t>
      </w:r>
    </w:p>
    <w:p w:rsidR="00290D17" w:rsidRPr="009408F9" w:rsidRDefault="00290D17" w:rsidP="006348C8">
      <w:pPr>
        <w:spacing w:after="0" w:line="480" w:lineRule="auto"/>
        <w:ind w:left="360"/>
        <w:jc w:val="center"/>
        <w:rPr>
          <w:rFonts w:ascii="Times New Roman" w:hAnsi="Times New Roman" w:cs="Times New Roman"/>
          <w:sz w:val="24"/>
          <w:szCs w:val="24"/>
          <w:u w:val="single"/>
        </w:rPr>
      </w:pPr>
      <w:r w:rsidRPr="009408F9">
        <w:rPr>
          <w:rFonts w:ascii="Times New Roman" w:hAnsi="Times New Roman" w:cs="Times New Roman"/>
          <w:sz w:val="24"/>
          <w:szCs w:val="24"/>
          <w:u w:val="single"/>
        </w:rPr>
        <w:t>Cloud Computing and Virtualization</w:t>
      </w:r>
    </w:p>
    <w:p w:rsidR="00290D17"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0D17" w:rsidRPr="00BC1225">
        <w:rPr>
          <w:rFonts w:ascii="Times New Roman" w:hAnsi="Times New Roman" w:cs="Times New Roman"/>
          <w:sz w:val="24"/>
          <w:szCs w:val="24"/>
        </w:rPr>
        <w:t xml:space="preserve">For a long time now the virtualization and cloud computing </w:t>
      </w:r>
      <w:proofErr w:type="gramStart"/>
      <w:r w:rsidR="00290D17" w:rsidRPr="00BC1225">
        <w:rPr>
          <w:rFonts w:ascii="Times New Roman" w:hAnsi="Times New Roman" w:cs="Times New Roman"/>
          <w:sz w:val="24"/>
          <w:szCs w:val="24"/>
        </w:rPr>
        <w:t>have</w:t>
      </w:r>
      <w:proofErr w:type="gramEnd"/>
      <w:r w:rsidR="00290D17" w:rsidRPr="00BC1225">
        <w:rPr>
          <w:rFonts w:ascii="Times New Roman" w:hAnsi="Times New Roman" w:cs="Times New Roman"/>
          <w:sz w:val="24"/>
          <w:szCs w:val="24"/>
        </w:rPr>
        <w:t xml:space="preserve"> successfully been applied only in large organizations. However, the mentality has changed. Now both big and small businesses can adopt the technology and make use of it effectively in the day to day running of businesses. It is also important to note that the two techniques are not interchangeable; however, they are related. Virtualization is the technology which has made it possible to develop cloud computing technology. Therefore, cloud computing is not virtualization, but it is an idea developed from virtualization.</w:t>
      </w:r>
    </w:p>
    <w:p w:rsidR="00290D17"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0D17" w:rsidRPr="00BC1225">
        <w:rPr>
          <w:rFonts w:ascii="Times New Roman" w:hAnsi="Times New Roman" w:cs="Times New Roman"/>
          <w:sz w:val="24"/>
          <w:szCs w:val="24"/>
        </w:rPr>
        <w:t>The concept of cloud computing was developed as a result of the development of resources sharing. In any organization, there is a limit of resources thus hindering it from functioning adequately. Therefore, if someone with an offer of providing the funds is always welcomed. If the organization gets hold of such resources, they exploit them thoroughly to ensure maximum production.</w:t>
      </w:r>
    </w:p>
    <w:p w:rsidR="00290D17"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0D17" w:rsidRPr="00BC1225">
        <w:rPr>
          <w:rFonts w:ascii="Times New Roman" w:hAnsi="Times New Roman" w:cs="Times New Roman"/>
          <w:sz w:val="24"/>
          <w:szCs w:val="24"/>
        </w:rPr>
        <w:t>Another great idea that led to the development of cloud computing is the capability of software technology to allow one server which may be a supercomputer to facilitate and run other smaller computers or networks in a different environment. The individual computers have access to all the services installed to the supercomputer which may even include storage.</w:t>
      </w:r>
    </w:p>
    <w:p w:rsidR="00290D17" w:rsidRPr="00BC1225" w:rsidRDefault="00290D17" w:rsidP="006348C8">
      <w:pPr>
        <w:spacing w:after="0" w:line="480" w:lineRule="auto"/>
        <w:ind w:left="360"/>
        <w:rPr>
          <w:rFonts w:ascii="Times New Roman" w:hAnsi="Times New Roman" w:cs="Times New Roman"/>
          <w:sz w:val="24"/>
          <w:szCs w:val="24"/>
        </w:rPr>
      </w:pPr>
    </w:p>
    <w:p w:rsidR="00290D17"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0D17" w:rsidRPr="00BC1225">
        <w:rPr>
          <w:rFonts w:ascii="Times New Roman" w:hAnsi="Times New Roman" w:cs="Times New Roman"/>
          <w:sz w:val="24"/>
          <w:szCs w:val="24"/>
        </w:rPr>
        <w:t xml:space="preserve">Therefore, cloud computing can be defined as an umbrella which encompasses the virtualization technology and allows access to more elaborate services and applications from the massive computer resources stored in other computers elsewhere via the internet. </w:t>
      </w:r>
    </w:p>
    <w:p w:rsidR="00290D17" w:rsidRPr="00BC1225" w:rsidRDefault="00290D17" w:rsidP="006348C8">
      <w:pPr>
        <w:spacing w:after="0" w:line="480" w:lineRule="auto"/>
        <w:ind w:left="360"/>
        <w:rPr>
          <w:rFonts w:ascii="Times New Roman" w:hAnsi="Times New Roman" w:cs="Times New Roman"/>
          <w:sz w:val="24"/>
          <w:szCs w:val="24"/>
        </w:rPr>
      </w:pPr>
      <w:r w:rsidRPr="00BC1225">
        <w:rPr>
          <w:rFonts w:ascii="Times New Roman" w:hAnsi="Times New Roman" w:cs="Times New Roman"/>
          <w:sz w:val="24"/>
          <w:szCs w:val="24"/>
        </w:rPr>
        <w:t xml:space="preserve">Various software has been developed to see through this type of technology. Some of the software include; the Cloud Ubuntu, designed to create a cluster of machines based on the Ubuntu central server and offers both the private and the public cloud hosting services, eNlight Cloud hosting located in India, VMware and XenServer, Microsoft Server Hyper- V among others. Cloud computing demand is drastically rising due to the increase in the market for computer system resources. The request mainly includes the need for more storage and the need for faster computing power. </w:t>
      </w:r>
    </w:p>
    <w:p w:rsidR="00290D17"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0D17" w:rsidRPr="00BC1225">
        <w:rPr>
          <w:rFonts w:ascii="Times New Roman" w:hAnsi="Times New Roman" w:cs="Times New Roman"/>
          <w:sz w:val="24"/>
          <w:szCs w:val="24"/>
        </w:rPr>
        <w:t>Cloud computing has several advantages which makes it more marketable. Some of the benefits include; it is cheap in that it offers resources which would have been so much expensive if purchased by a single person, it guarantees unlimited storage space thus reducing worries of insufficient storage, and just like a menu the user can get access to any outsourced task. However, it some limitations which in most cases face the users. They include; users stand a risk of losing their data and services in case the servers are brought down and unlike the user-defined software the cloud computing does not allow customization. Changes can only be made on the main computer and thus in cases where the user need is a more specific need for more customized software.</w:t>
      </w:r>
    </w:p>
    <w:p w:rsidR="00290D17"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0D17" w:rsidRPr="00BC1225">
        <w:rPr>
          <w:rFonts w:ascii="Times New Roman" w:hAnsi="Times New Roman" w:cs="Times New Roman"/>
          <w:sz w:val="24"/>
          <w:szCs w:val="24"/>
        </w:rPr>
        <w:t xml:space="preserve">Virtualization, on the other hand, is </w:t>
      </w:r>
      <w:proofErr w:type="gramStart"/>
      <w:r w:rsidR="00290D17" w:rsidRPr="00BC1225">
        <w:rPr>
          <w:rFonts w:ascii="Times New Roman" w:hAnsi="Times New Roman" w:cs="Times New Roman"/>
          <w:sz w:val="24"/>
          <w:szCs w:val="24"/>
        </w:rPr>
        <w:t>a software</w:t>
      </w:r>
      <w:proofErr w:type="gramEnd"/>
      <w:r w:rsidR="00290D17" w:rsidRPr="00BC1225">
        <w:rPr>
          <w:rFonts w:ascii="Times New Roman" w:hAnsi="Times New Roman" w:cs="Times New Roman"/>
          <w:sz w:val="24"/>
          <w:szCs w:val="24"/>
        </w:rPr>
        <w:t xml:space="preserve"> that has been developed and installed in a server, which in most cases is a powerful computer such as a supercomputer, and is used to run other machines in different geographic locations. Such a process is usually </w:t>
      </w:r>
      <w:r w:rsidR="00290D17" w:rsidRPr="00BC1225">
        <w:rPr>
          <w:rFonts w:ascii="Times New Roman" w:hAnsi="Times New Roman" w:cs="Times New Roman"/>
          <w:sz w:val="24"/>
          <w:szCs w:val="24"/>
        </w:rPr>
        <w:lastRenderedPageBreak/>
        <w:t xml:space="preserve">automated and installed to run in a network. Unlike the cloud computer where the user is the one responsible for requesting to use a particular resource, the virtualization is automated. The machine offering access is referred to as the host computer while the computers accessing the service in the virtual environment are called the guest computers. Technological advancement has been to the extent that the host can operate the Linux operating system while some of the guests are using the Microsoft operating systems. Examples of such software include; Virtual- V, VirtualBox, VMlite Workstation, VMWare Server, etc. </w:t>
      </w:r>
    </w:p>
    <w:p w:rsidR="00290D17"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0D17" w:rsidRPr="00BC1225">
        <w:rPr>
          <w:rFonts w:ascii="Times New Roman" w:hAnsi="Times New Roman" w:cs="Times New Roman"/>
          <w:sz w:val="24"/>
          <w:szCs w:val="24"/>
        </w:rPr>
        <w:t>Virtualization has several strengths or advantages upon its use. Some of these strengths are:</w:t>
      </w:r>
    </w:p>
    <w:p w:rsidR="00290D17" w:rsidRPr="00BC1225" w:rsidRDefault="00290D17" w:rsidP="006348C8">
      <w:pPr>
        <w:spacing w:after="0" w:line="480" w:lineRule="auto"/>
        <w:ind w:left="360"/>
        <w:rPr>
          <w:rFonts w:ascii="Times New Roman" w:hAnsi="Times New Roman" w:cs="Times New Roman"/>
          <w:sz w:val="24"/>
          <w:szCs w:val="24"/>
        </w:rPr>
      </w:pPr>
      <w:r w:rsidRPr="00430695">
        <w:rPr>
          <w:rFonts w:ascii="Times New Roman" w:hAnsi="Times New Roman" w:cs="Times New Roman"/>
          <w:b/>
          <w:sz w:val="24"/>
          <w:szCs w:val="24"/>
        </w:rPr>
        <w:t>There is the provision of better back u</w:t>
      </w:r>
      <w:r w:rsidR="00430695">
        <w:rPr>
          <w:rFonts w:ascii="Times New Roman" w:hAnsi="Times New Roman" w:cs="Times New Roman"/>
          <w:b/>
          <w:sz w:val="24"/>
          <w:szCs w:val="24"/>
        </w:rPr>
        <w:t>p options and disaster recovery</w:t>
      </w:r>
      <w:r w:rsidR="00430695">
        <w:rPr>
          <w:rFonts w:ascii="Times New Roman" w:hAnsi="Times New Roman" w:cs="Times New Roman"/>
          <w:sz w:val="24"/>
          <w:szCs w:val="24"/>
        </w:rPr>
        <w:t xml:space="preserve">: </w:t>
      </w:r>
      <w:r w:rsidRPr="00BC1225">
        <w:rPr>
          <w:rFonts w:ascii="Times New Roman" w:hAnsi="Times New Roman" w:cs="Times New Roman"/>
          <w:sz w:val="24"/>
          <w:szCs w:val="24"/>
        </w:rPr>
        <w:t>In the standard operations, an organization may face some challenges such as cyber-attacks, theft, physical damage such as floods or fire and end up losing the data. However, if the organization stores its data in a different location, they need to replace the hardware and continue with the work since all their data and information is stored in a server which is located in a different location.</w:t>
      </w:r>
    </w:p>
    <w:p w:rsidR="00290D17" w:rsidRPr="00BC1225" w:rsidRDefault="00290D17" w:rsidP="006348C8">
      <w:pPr>
        <w:spacing w:after="0" w:line="480" w:lineRule="auto"/>
        <w:ind w:left="360"/>
        <w:rPr>
          <w:rFonts w:ascii="Times New Roman" w:hAnsi="Times New Roman" w:cs="Times New Roman"/>
          <w:sz w:val="24"/>
          <w:szCs w:val="24"/>
        </w:rPr>
      </w:pPr>
      <w:r w:rsidRPr="00430695">
        <w:rPr>
          <w:rFonts w:ascii="Times New Roman" w:hAnsi="Times New Roman" w:cs="Times New Roman"/>
          <w:b/>
          <w:sz w:val="24"/>
          <w:szCs w:val="24"/>
        </w:rPr>
        <w:t>The virtual technology works</w:t>
      </w:r>
      <w:r w:rsidR="00430695" w:rsidRPr="00430695">
        <w:rPr>
          <w:rFonts w:ascii="Times New Roman" w:hAnsi="Times New Roman" w:cs="Times New Roman"/>
          <w:b/>
          <w:sz w:val="24"/>
          <w:szCs w:val="24"/>
        </w:rPr>
        <w:t xml:space="preserve"> on reducing daily spending.</w:t>
      </w:r>
      <w:r w:rsidRPr="00BC1225">
        <w:rPr>
          <w:rFonts w:ascii="Times New Roman" w:hAnsi="Times New Roman" w:cs="Times New Roman"/>
          <w:sz w:val="24"/>
          <w:szCs w:val="24"/>
        </w:rPr>
        <w:t xml:space="preserve"> For example, virtualization only requires a few servers and which run the other hardware; thus it increases their lifespan. There is also minimal of the labor applied; therefore the organization can invest in acquiring more equipment. </w:t>
      </w:r>
    </w:p>
    <w:p w:rsidR="00290D17"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0D17" w:rsidRPr="00BC1225">
        <w:rPr>
          <w:rFonts w:ascii="Times New Roman" w:hAnsi="Times New Roman" w:cs="Times New Roman"/>
          <w:sz w:val="24"/>
          <w:szCs w:val="24"/>
        </w:rPr>
        <w:t>Since most of its operations are virtual, meaning they happen automatically, and with minimal supervision, the organization remains functional even when there is a delay from the mobile workforce.</w:t>
      </w:r>
    </w:p>
    <w:p w:rsidR="00290D17" w:rsidRPr="00BC1225" w:rsidRDefault="00290D17" w:rsidP="006348C8">
      <w:pPr>
        <w:spacing w:after="0" w:line="480" w:lineRule="auto"/>
        <w:ind w:left="360"/>
        <w:rPr>
          <w:rFonts w:ascii="Times New Roman" w:hAnsi="Times New Roman" w:cs="Times New Roman"/>
          <w:sz w:val="24"/>
          <w:szCs w:val="24"/>
        </w:rPr>
      </w:pPr>
      <w:r w:rsidRPr="00BC1225">
        <w:rPr>
          <w:rFonts w:ascii="Times New Roman" w:hAnsi="Times New Roman" w:cs="Times New Roman"/>
          <w:sz w:val="24"/>
          <w:szCs w:val="24"/>
        </w:rPr>
        <w:lastRenderedPageBreak/>
        <w:t>The disadvantages on the other side include:</w:t>
      </w:r>
    </w:p>
    <w:p w:rsidR="008D01BC"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0D17" w:rsidRPr="00BC1225">
        <w:rPr>
          <w:rFonts w:ascii="Times New Roman" w:hAnsi="Times New Roman" w:cs="Times New Roman"/>
          <w:sz w:val="24"/>
          <w:szCs w:val="24"/>
        </w:rPr>
        <w:t>A lot of training and learning has to be done to create awareness on how it is used to the workers. These pieces of training are expensive and are a must. They also cause delays in production in that the time used for training is supposed to be used to facilitate creation.</w:t>
      </w:r>
      <w:r>
        <w:rPr>
          <w:rFonts w:ascii="Times New Roman" w:hAnsi="Times New Roman" w:cs="Times New Roman"/>
          <w:sz w:val="24"/>
          <w:szCs w:val="24"/>
        </w:rPr>
        <w:t xml:space="preserve"> </w:t>
      </w:r>
      <w:r w:rsidR="00290D17" w:rsidRPr="00BC1225">
        <w:rPr>
          <w:rFonts w:ascii="Times New Roman" w:hAnsi="Times New Roman" w:cs="Times New Roman"/>
          <w:sz w:val="24"/>
          <w:szCs w:val="24"/>
        </w:rPr>
        <w:t>For one to adopt this technology, then they need to add better hardware and software which might expensive on their side. It, therefore, becomes an expense which must be budgeted for and implemented.</w:t>
      </w:r>
    </w:p>
    <w:p w:rsidR="005F66A9" w:rsidRPr="00BC1225" w:rsidRDefault="00430695" w:rsidP="006348C8">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B39C6" w:rsidRPr="00BC1225">
        <w:rPr>
          <w:rFonts w:ascii="Times New Roman" w:hAnsi="Times New Roman" w:cs="Times New Roman"/>
          <w:sz w:val="24"/>
          <w:szCs w:val="24"/>
        </w:rPr>
        <w:t xml:space="preserve">However, people are working on acquiring theses software. The small business entrepreneurs are also doing away with the myths that this was a technology move for large businesses which earn huge profits. They have </w:t>
      </w:r>
      <w:r w:rsidR="006F4081" w:rsidRPr="00BC1225">
        <w:rPr>
          <w:rFonts w:ascii="Times New Roman" w:hAnsi="Times New Roman" w:cs="Times New Roman"/>
          <w:sz w:val="24"/>
          <w:szCs w:val="24"/>
        </w:rPr>
        <w:t>realized</w:t>
      </w:r>
      <w:r w:rsidR="003B39C6" w:rsidRPr="00BC1225">
        <w:rPr>
          <w:rFonts w:ascii="Times New Roman" w:hAnsi="Times New Roman" w:cs="Times New Roman"/>
          <w:sz w:val="24"/>
          <w:szCs w:val="24"/>
        </w:rPr>
        <w:t xml:space="preserve"> that one does not need to own big machines for them to adopt the technology.</w:t>
      </w:r>
      <w:r w:rsidR="006F4081" w:rsidRPr="00BC1225">
        <w:rPr>
          <w:rFonts w:ascii="Times New Roman" w:hAnsi="Times New Roman" w:cs="Times New Roman"/>
          <w:sz w:val="24"/>
          <w:szCs w:val="24"/>
        </w:rPr>
        <w:t xml:space="preserve"> The business leaders through observation of the technological advancements want the IT services that will ensure efficiency and </w:t>
      </w:r>
      <w:r w:rsidR="003926ED" w:rsidRPr="00BC1225">
        <w:rPr>
          <w:rFonts w:ascii="Times New Roman" w:hAnsi="Times New Roman" w:cs="Times New Roman"/>
          <w:sz w:val="24"/>
          <w:szCs w:val="24"/>
        </w:rPr>
        <w:t>reliability</w:t>
      </w:r>
      <w:r w:rsidR="006F4081" w:rsidRPr="00BC1225">
        <w:rPr>
          <w:rFonts w:ascii="Times New Roman" w:hAnsi="Times New Roman" w:cs="Times New Roman"/>
          <w:sz w:val="24"/>
          <w:szCs w:val="24"/>
        </w:rPr>
        <w:t xml:space="preserve"> in their organizations observed.</w:t>
      </w:r>
      <w:r w:rsidR="003926ED" w:rsidRPr="00BC1225">
        <w:rPr>
          <w:rFonts w:ascii="Times New Roman" w:hAnsi="Times New Roman" w:cs="Times New Roman"/>
          <w:sz w:val="24"/>
          <w:szCs w:val="24"/>
        </w:rPr>
        <w:t xml:space="preserve"> From the research performed on such issues by the IT department, many have </w:t>
      </w:r>
      <w:r w:rsidR="00042B9F" w:rsidRPr="00BC1225">
        <w:rPr>
          <w:rFonts w:ascii="Times New Roman" w:hAnsi="Times New Roman" w:cs="Times New Roman"/>
          <w:sz w:val="24"/>
          <w:szCs w:val="24"/>
        </w:rPr>
        <w:t>advised</w:t>
      </w:r>
      <w:r w:rsidR="003926ED" w:rsidRPr="00BC1225">
        <w:rPr>
          <w:rFonts w:ascii="Times New Roman" w:hAnsi="Times New Roman" w:cs="Times New Roman"/>
          <w:sz w:val="24"/>
          <w:szCs w:val="24"/>
        </w:rPr>
        <w:t xml:space="preserve"> for use of cloud computing since it has enough security, </w:t>
      </w:r>
      <w:r w:rsidR="00042B9F" w:rsidRPr="00BC1225">
        <w:rPr>
          <w:rFonts w:ascii="Times New Roman" w:hAnsi="Times New Roman" w:cs="Times New Roman"/>
          <w:sz w:val="24"/>
          <w:szCs w:val="24"/>
        </w:rPr>
        <w:t>reliability</w:t>
      </w:r>
      <w:r w:rsidR="003926ED" w:rsidRPr="00BC1225">
        <w:rPr>
          <w:rFonts w:ascii="Times New Roman" w:hAnsi="Times New Roman" w:cs="Times New Roman"/>
          <w:sz w:val="24"/>
          <w:szCs w:val="24"/>
        </w:rPr>
        <w:t>, regulatory compliance, they are flexible and very fast. Therefore, the use of virtualization and cloud computing will have a positive trend and</w:t>
      </w:r>
      <w:r w:rsidR="009408F9">
        <w:rPr>
          <w:rFonts w:ascii="Times New Roman" w:hAnsi="Times New Roman" w:cs="Times New Roman"/>
          <w:sz w:val="24"/>
          <w:szCs w:val="24"/>
        </w:rPr>
        <w:t xml:space="preserve"> show positive results of usage.</w:t>
      </w:r>
    </w:p>
    <w:p w:rsidR="00A61797" w:rsidRDefault="00A61797" w:rsidP="006348C8">
      <w:pPr>
        <w:spacing w:before="100" w:beforeAutospacing="1" w:after="0" w:line="480" w:lineRule="auto"/>
        <w:rPr>
          <w:rFonts w:ascii="Times New Roman" w:eastAsia="Times New Roman" w:hAnsi="Times New Roman" w:cs="Times New Roman"/>
          <w:sz w:val="24"/>
          <w:szCs w:val="24"/>
        </w:rPr>
      </w:pPr>
    </w:p>
    <w:p w:rsidR="00430695" w:rsidRPr="009408F9" w:rsidRDefault="00042B9F" w:rsidP="006348C8">
      <w:pPr>
        <w:spacing w:after="0" w:line="480" w:lineRule="auto"/>
        <w:ind w:left="720"/>
        <w:jc w:val="center"/>
        <w:rPr>
          <w:rFonts w:ascii="Times New Roman" w:eastAsia="Times New Roman" w:hAnsi="Times New Roman" w:cs="Times New Roman"/>
          <w:b/>
          <w:sz w:val="24"/>
          <w:szCs w:val="24"/>
        </w:rPr>
      </w:pPr>
      <w:r w:rsidRPr="009408F9">
        <w:rPr>
          <w:rFonts w:ascii="Times New Roman" w:eastAsia="Times New Roman" w:hAnsi="Times New Roman" w:cs="Times New Roman"/>
          <w:b/>
          <w:sz w:val="24"/>
          <w:szCs w:val="24"/>
        </w:rPr>
        <w:t>QUESTION 3</w:t>
      </w:r>
    </w:p>
    <w:p w:rsidR="006F4081" w:rsidRPr="0022214B" w:rsidRDefault="001305B1" w:rsidP="006348C8">
      <w:pPr>
        <w:spacing w:after="0" w:line="480" w:lineRule="auto"/>
        <w:rPr>
          <w:rFonts w:ascii="Times New Roman" w:eastAsia="Times New Roman" w:hAnsi="Times New Roman" w:cs="Times New Roman"/>
          <w:i/>
          <w:sz w:val="24"/>
          <w:szCs w:val="24"/>
        </w:rPr>
      </w:pPr>
      <w:r w:rsidRPr="0022214B">
        <w:rPr>
          <w:rFonts w:ascii="Times New Roman" w:eastAsia="Times New Roman" w:hAnsi="Times New Roman" w:cs="Times New Roman"/>
          <w:i/>
          <w:sz w:val="24"/>
          <w:szCs w:val="24"/>
        </w:rPr>
        <w:t>Explain the role auditing plays in the context of achieving trustworthy systems.</w:t>
      </w:r>
      <w:r w:rsidR="006F4081" w:rsidRPr="0022214B">
        <w:rPr>
          <w:rFonts w:ascii="Times New Roman" w:eastAsia="Times New Roman" w:hAnsi="Times New Roman" w:cs="Times New Roman"/>
          <w:i/>
          <w:sz w:val="24"/>
          <w:szCs w:val="24"/>
        </w:rPr>
        <w:t xml:space="preserve"> </w:t>
      </w:r>
    </w:p>
    <w:p w:rsidR="00836AE5" w:rsidRPr="00430695" w:rsidRDefault="000E6C9F" w:rsidP="006348C8">
      <w:pPr>
        <w:spacing w:after="0" w:line="480" w:lineRule="auto"/>
        <w:ind w:firstLine="720"/>
        <w:rPr>
          <w:rFonts w:ascii="Times New Roman" w:hAnsi="Times New Roman" w:cs="Times New Roman"/>
          <w:sz w:val="24"/>
          <w:szCs w:val="24"/>
        </w:rPr>
      </w:pPr>
      <w:r w:rsidRPr="00430695">
        <w:rPr>
          <w:rFonts w:ascii="Times New Roman" w:eastAsia="Times New Roman" w:hAnsi="Times New Roman" w:cs="Times New Roman"/>
          <w:color w:val="000000"/>
          <w:sz w:val="24"/>
          <w:szCs w:val="24"/>
        </w:rPr>
        <w:t>Auditing is essential in that it ensures accuracy of the data. Auditing done on electronic data is also called the EDP (Electronic Data Processing). IT auditing is used in ensuring the data integrity of the in</w:t>
      </w:r>
      <w:r w:rsidR="00D60CC5" w:rsidRPr="00430695">
        <w:rPr>
          <w:rFonts w:ascii="Times New Roman" w:eastAsia="Times New Roman" w:hAnsi="Times New Roman" w:cs="Times New Roman"/>
          <w:color w:val="000000"/>
          <w:sz w:val="24"/>
          <w:szCs w:val="24"/>
        </w:rPr>
        <w:t xml:space="preserve">formation stored in the systems which will ensure better handling of financial </w:t>
      </w:r>
      <w:r w:rsidR="00D60CC5" w:rsidRPr="00430695">
        <w:rPr>
          <w:rFonts w:ascii="Times New Roman" w:eastAsia="Times New Roman" w:hAnsi="Times New Roman" w:cs="Times New Roman"/>
          <w:color w:val="000000"/>
          <w:sz w:val="24"/>
          <w:szCs w:val="24"/>
        </w:rPr>
        <w:lastRenderedPageBreak/>
        <w:t>information.</w:t>
      </w:r>
      <w:r w:rsidR="00836AE5">
        <w:t xml:space="preserve"> </w:t>
      </w:r>
      <w:r w:rsidR="00836AE5" w:rsidRPr="00430695">
        <w:rPr>
          <w:rFonts w:ascii="Times New Roman" w:hAnsi="Times New Roman" w:cs="Times New Roman"/>
          <w:sz w:val="24"/>
          <w:szCs w:val="24"/>
        </w:rPr>
        <w:t xml:space="preserve">Data can come from public databases (for example, macroeconomic data, market data such as Compustat and CRSP), from bridges to the larger data environments of video, text, and audio and from the many automatic data collection devices that are emerging for multiple purposes, Alawadhi (2015). </w:t>
      </w:r>
    </w:p>
    <w:p w:rsidR="001305B1" w:rsidRDefault="00E802EE" w:rsidP="006348C8">
      <w:pPr>
        <w:shd w:val="clear" w:color="auto" w:fill="FFFFFF"/>
        <w:spacing w:after="0" w:line="480" w:lineRule="auto"/>
        <w:ind w:firstLine="720"/>
        <w:rPr>
          <w:rFonts w:ascii="Times New Roman" w:hAnsi="Times New Roman" w:cs="Times New Roman"/>
          <w:sz w:val="24"/>
          <w:szCs w:val="24"/>
        </w:rPr>
      </w:pPr>
      <w:r w:rsidRPr="001305B1">
        <w:rPr>
          <w:rFonts w:ascii="Times New Roman" w:eastAsia="Times New Roman" w:hAnsi="Times New Roman" w:cs="Times New Roman"/>
          <w:color w:val="000000"/>
          <w:sz w:val="24"/>
          <w:szCs w:val="24"/>
        </w:rPr>
        <w:t>Here all the commerce issues are handled depending on the electronic infrastructure in businesses.</w:t>
      </w:r>
      <w:r w:rsidR="00F65574" w:rsidRPr="001305B1">
        <w:rPr>
          <w:rFonts w:ascii="Times New Roman" w:eastAsia="Times New Roman" w:hAnsi="Times New Roman" w:cs="Times New Roman"/>
          <w:color w:val="000000"/>
          <w:sz w:val="24"/>
          <w:szCs w:val="24"/>
        </w:rPr>
        <w:t xml:space="preserve"> </w:t>
      </w:r>
      <w:r w:rsidR="00DA280F" w:rsidRPr="001305B1">
        <w:rPr>
          <w:rFonts w:ascii="Times New Roman" w:eastAsia="Times New Roman" w:hAnsi="Times New Roman" w:cs="Times New Roman"/>
          <w:color w:val="000000"/>
          <w:sz w:val="24"/>
          <w:szCs w:val="24"/>
        </w:rPr>
        <w:t>The ability to process and store large amounts of data an</w:t>
      </w:r>
      <w:r w:rsidR="00B95048" w:rsidRPr="001305B1">
        <w:rPr>
          <w:rFonts w:ascii="Times New Roman" w:eastAsia="Times New Roman" w:hAnsi="Times New Roman" w:cs="Times New Roman"/>
          <w:color w:val="000000"/>
          <w:sz w:val="24"/>
          <w:szCs w:val="24"/>
        </w:rPr>
        <w:t xml:space="preserve">d information has been enhanced through IT auditing and made even better. </w:t>
      </w:r>
      <w:r w:rsidR="00895CB3" w:rsidRPr="001305B1">
        <w:rPr>
          <w:rFonts w:ascii="Times New Roman" w:eastAsia="Times New Roman" w:hAnsi="Times New Roman" w:cs="Times New Roman"/>
          <w:color w:val="000000"/>
          <w:sz w:val="24"/>
          <w:szCs w:val="24"/>
        </w:rPr>
        <w:t xml:space="preserve">According to </w:t>
      </w:r>
      <w:r w:rsidR="00895CB3" w:rsidRPr="001305B1">
        <w:rPr>
          <w:rFonts w:ascii="Times New Roman" w:hAnsi="Times New Roman" w:cs="Times New Roman"/>
          <w:sz w:val="24"/>
          <w:szCs w:val="24"/>
        </w:rPr>
        <w:t>Alawadhi (2015),</w:t>
      </w:r>
      <w:r w:rsidR="000D43DC" w:rsidRPr="001305B1">
        <w:rPr>
          <w:rFonts w:ascii="Times New Roman" w:eastAsia="Times New Roman" w:hAnsi="Times New Roman" w:cs="Times New Roman"/>
          <w:color w:val="000000"/>
          <w:sz w:val="24"/>
          <w:szCs w:val="24"/>
        </w:rPr>
        <w:t xml:space="preserve"> c</w:t>
      </w:r>
      <w:r w:rsidR="00895CB3" w:rsidRPr="001305B1">
        <w:rPr>
          <w:rFonts w:ascii="Times New Roman" w:hAnsi="Times New Roman" w:cs="Times New Roman"/>
          <w:sz w:val="24"/>
          <w:szCs w:val="24"/>
        </w:rPr>
        <w:t>ontrol compliance, on the other hand, became a much larger problem as established flexible and widely applicable control structures often entail a very large number of controls and for operational reasons these controls may have to be temporarily re-parameterized</w:t>
      </w:r>
      <w:r w:rsidR="00895CB3" w:rsidRPr="001305B1">
        <w:rPr>
          <w:rFonts w:ascii="Times New Roman" w:eastAsia="Times New Roman" w:hAnsi="Times New Roman" w:cs="Times New Roman"/>
          <w:color w:val="000000"/>
          <w:sz w:val="24"/>
          <w:szCs w:val="24"/>
        </w:rPr>
        <w:t>. T</w:t>
      </w:r>
      <w:r w:rsidR="00BB7772" w:rsidRPr="001305B1">
        <w:rPr>
          <w:rFonts w:ascii="Times New Roman" w:eastAsia="Times New Roman" w:hAnsi="Times New Roman" w:cs="Times New Roman"/>
          <w:color w:val="000000"/>
          <w:sz w:val="24"/>
          <w:szCs w:val="24"/>
        </w:rPr>
        <w:t>herefore, t</w:t>
      </w:r>
      <w:r w:rsidR="00A54FF4" w:rsidRPr="001305B1">
        <w:rPr>
          <w:rFonts w:ascii="Times New Roman" w:eastAsia="Times New Roman" w:hAnsi="Times New Roman" w:cs="Times New Roman"/>
          <w:color w:val="000000"/>
          <w:sz w:val="24"/>
          <w:szCs w:val="24"/>
        </w:rPr>
        <w:t>echnology</w:t>
      </w:r>
      <w:r w:rsidR="009866EF" w:rsidRPr="001305B1">
        <w:rPr>
          <w:rFonts w:ascii="Times New Roman" w:eastAsia="Times New Roman" w:hAnsi="Times New Roman" w:cs="Times New Roman"/>
          <w:color w:val="000000"/>
          <w:sz w:val="24"/>
          <w:szCs w:val="24"/>
        </w:rPr>
        <w:t xml:space="preserve"> has a lot of influence on the control process without exposing any effects on the control objectives.</w:t>
      </w:r>
      <w:r w:rsidR="00895CB3" w:rsidRPr="001305B1">
        <w:rPr>
          <w:rFonts w:ascii="Times New Roman" w:hAnsi="Times New Roman" w:cs="Times New Roman"/>
          <w:sz w:val="24"/>
          <w:szCs w:val="24"/>
        </w:rPr>
        <w:t xml:space="preserve"> </w:t>
      </w:r>
      <w:r w:rsidR="008049F2" w:rsidRPr="001305B1">
        <w:rPr>
          <w:rFonts w:ascii="Times New Roman" w:eastAsia="Times New Roman" w:hAnsi="Times New Roman" w:cs="Times New Roman"/>
          <w:color w:val="000000"/>
          <w:sz w:val="24"/>
          <w:szCs w:val="24"/>
        </w:rPr>
        <w:t>The move has ensured data security and eradicated the cases of data alteration.</w:t>
      </w:r>
      <w:r w:rsidR="00BB7772" w:rsidRPr="001305B1">
        <w:rPr>
          <w:rFonts w:ascii="Times New Roman" w:eastAsia="Times New Roman" w:hAnsi="Times New Roman" w:cs="Times New Roman"/>
          <w:color w:val="000000"/>
          <w:sz w:val="24"/>
          <w:szCs w:val="24"/>
        </w:rPr>
        <w:t xml:space="preserve"> In addition,</w:t>
      </w:r>
      <w:r w:rsidR="00BB7772" w:rsidRPr="001305B1">
        <w:rPr>
          <w:rFonts w:ascii="Times New Roman" w:hAnsi="Times New Roman" w:cs="Times New Roman"/>
          <w:sz w:val="24"/>
          <w:szCs w:val="24"/>
        </w:rPr>
        <w:t xml:space="preserve"> </w:t>
      </w:r>
      <w:r w:rsidR="000948B0" w:rsidRPr="001305B1">
        <w:rPr>
          <w:rFonts w:ascii="Times New Roman" w:hAnsi="Times New Roman" w:cs="Times New Roman"/>
          <w:sz w:val="24"/>
          <w:szCs w:val="24"/>
        </w:rPr>
        <w:t>c</w:t>
      </w:r>
      <w:r w:rsidR="00BB7772" w:rsidRPr="001305B1">
        <w:rPr>
          <w:rFonts w:ascii="Times New Roman" w:hAnsi="Times New Roman" w:cs="Times New Roman"/>
          <w:sz w:val="24"/>
          <w:szCs w:val="24"/>
        </w:rPr>
        <w:t xml:space="preserve">onsidering the new assurance needs in control structure, control compliance, data, and the existing guidance on continuous auditing, a reconsideration and expansion of the elements in the concepts of continuous assurance is needed, </w:t>
      </w:r>
      <w:proofErr w:type="spellStart"/>
      <w:r w:rsidR="00BB7772" w:rsidRPr="001305B1">
        <w:rPr>
          <w:rFonts w:ascii="Times New Roman" w:hAnsi="Times New Roman" w:cs="Times New Roman"/>
          <w:sz w:val="24"/>
          <w:szCs w:val="24"/>
        </w:rPr>
        <w:t>Alawadhi</w:t>
      </w:r>
      <w:proofErr w:type="spellEnd"/>
      <w:r w:rsidR="00BB7772" w:rsidRPr="001305B1">
        <w:rPr>
          <w:rFonts w:ascii="Times New Roman" w:hAnsi="Times New Roman" w:cs="Times New Roman"/>
          <w:sz w:val="24"/>
          <w:szCs w:val="24"/>
        </w:rPr>
        <w:t xml:space="preserve"> (2015).</w:t>
      </w:r>
    </w:p>
    <w:p w:rsidR="006348C8" w:rsidRDefault="006348C8" w:rsidP="006348C8">
      <w:pPr>
        <w:shd w:val="clear" w:color="auto" w:fill="FFFFFF"/>
        <w:spacing w:after="0" w:line="480" w:lineRule="auto"/>
        <w:ind w:firstLine="720"/>
        <w:rPr>
          <w:rFonts w:ascii="Times New Roman" w:hAnsi="Times New Roman" w:cs="Times New Roman"/>
          <w:sz w:val="24"/>
          <w:szCs w:val="24"/>
        </w:rPr>
      </w:pPr>
    </w:p>
    <w:p w:rsidR="001305B1" w:rsidRPr="0022214B" w:rsidRDefault="001305B1" w:rsidP="006348C8">
      <w:pPr>
        <w:shd w:val="clear" w:color="auto" w:fill="FFFFFF"/>
        <w:spacing w:after="0" w:line="480" w:lineRule="auto"/>
        <w:rPr>
          <w:rFonts w:ascii="Times New Roman" w:hAnsi="Times New Roman" w:cs="Times New Roman"/>
          <w:i/>
          <w:sz w:val="24"/>
          <w:szCs w:val="24"/>
        </w:rPr>
      </w:pPr>
      <w:r w:rsidRPr="0022214B">
        <w:rPr>
          <w:rFonts w:ascii="Times New Roman" w:eastAsia="Times New Roman" w:hAnsi="Times New Roman" w:cs="Times New Roman"/>
          <w:i/>
          <w:sz w:val="24"/>
          <w:szCs w:val="24"/>
        </w:rPr>
        <w:t>Explain the complexities of auditing a cloud computing deployment that uses the public model?</w:t>
      </w:r>
    </w:p>
    <w:p w:rsidR="00A54FF4" w:rsidRPr="001305B1" w:rsidRDefault="006348C8" w:rsidP="006348C8">
      <w:pPr>
        <w:shd w:val="clear" w:color="auto" w:fill="FFFFFF"/>
        <w:spacing w:after="0" w:line="480" w:lineRule="auto"/>
        <w:ind w:firstLine="720"/>
        <w:rPr>
          <w:rFonts w:ascii="Times New Roman" w:eastAsia="Times New Roman" w:hAnsi="Times New Roman" w:cs="Times New Roman"/>
          <w:color w:val="000000"/>
          <w:sz w:val="24"/>
          <w:szCs w:val="24"/>
        </w:rPr>
      </w:pPr>
      <w:r>
        <w:rPr>
          <w:rFonts w:ascii="Times New Roman" w:hAnsi="Times New Roman" w:cs="Times New Roman"/>
          <w:sz w:val="24"/>
          <w:szCs w:val="24"/>
        </w:rPr>
        <w:tab/>
      </w:r>
      <w:r w:rsidR="00A71A8C" w:rsidRPr="001305B1">
        <w:rPr>
          <w:rFonts w:ascii="Times New Roman" w:hAnsi="Times New Roman" w:cs="Times New Roman"/>
          <w:sz w:val="24"/>
          <w:szCs w:val="24"/>
        </w:rPr>
        <w:t xml:space="preserve">According </w:t>
      </w:r>
      <w:r w:rsidR="0049067E" w:rsidRPr="001305B1">
        <w:rPr>
          <w:rFonts w:ascii="Times New Roman" w:hAnsi="Times New Roman" w:cs="Times New Roman"/>
          <w:sz w:val="24"/>
          <w:szCs w:val="24"/>
        </w:rPr>
        <w:t xml:space="preserve">to </w:t>
      </w:r>
      <w:proofErr w:type="spellStart"/>
      <w:r w:rsidR="0049067E" w:rsidRPr="001305B1">
        <w:rPr>
          <w:rFonts w:ascii="Times New Roman" w:hAnsi="Times New Roman" w:cs="Times New Roman"/>
          <w:sz w:val="24"/>
          <w:szCs w:val="24"/>
        </w:rPr>
        <w:t>Alawadhi</w:t>
      </w:r>
      <w:proofErr w:type="spellEnd"/>
      <w:r w:rsidR="00A71A8C" w:rsidRPr="001305B1">
        <w:rPr>
          <w:rFonts w:ascii="Times New Roman" w:hAnsi="Times New Roman" w:cs="Times New Roman"/>
          <w:sz w:val="24"/>
          <w:szCs w:val="24"/>
        </w:rPr>
        <w:t xml:space="preserve"> (2015), </w:t>
      </w:r>
      <w:r w:rsidR="000D43DC" w:rsidRPr="001305B1">
        <w:rPr>
          <w:rFonts w:ascii="Times New Roman" w:hAnsi="Times New Roman" w:cs="Times New Roman"/>
          <w:sz w:val="24"/>
          <w:szCs w:val="24"/>
        </w:rPr>
        <w:t>v</w:t>
      </w:r>
      <w:r w:rsidR="00A71A8C" w:rsidRPr="001305B1">
        <w:rPr>
          <w:rFonts w:ascii="Times New Roman" w:hAnsi="Times New Roman" w:cs="Times New Roman"/>
          <w:sz w:val="24"/>
          <w:szCs w:val="24"/>
        </w:rPr>
        <w:t xml:space="preserve">ery closely related to risk evaluation, and closely linked to the increasingly regulated modern business world, is the area of </w:t>
      </w:r>
      <w:r w:rsidR="007151BA" w:rsidRPr="001305B1">
        <w:rPr>
          <w:rFonts w:ascii="Times New Roman" w:hAnsi="Times New Roman" w:cs="Times New Roman"/>
          <w:sz w:val="24"/>
          <w:szCs w:val="24"/>
        </w:rPr>
        <w:t>compliance. The</w:t>
      </w:r>
      <w:r w:rsidR="0049067E" w:rsidRPr="001305B1">
        <w:rPr>
          <w:rFonts w:ascii="Times New Roman" w:hAnsi="Times New Roman" w:cs="Times New Roman"/>
          <w:sz w:val="24"/>
          <w:szCs w:val="24"/>
        </w:rPr>
        <w:t xml:space="preserve"> auditors are expected </w:t>
      </w:r>
      <w:r w:rsidR="007151BA" w:rsidRPr="001305B1">
        <w:rPr>
          <w:rFonts w:ascii="Times New Roman" w:hAnsi="Times New Roman" w:cs="Times New Roman"/>
          <w:sz w:val="24"/>
          <w:szCs w:val="24"/>
        </w:rPr>
        <w:t>to</w:t>
      </w:r>
      <w:r w:rsidR="0049067E" w:rsidRPr="001305B1">
        <w:rPr>
          <w:rFonts w:ascii="Times New Roman" w:hAnsi="Times New Roman" w:cs="Times New Roman"/>
          <w:sz w:val="24"/>
          <w:szCs w:val="24"/>
        </w:rPr>
        <w:t xml:space="preserve"> ensure that all their standards of auditing comply by the standards set. The </w:t>
      </w:r>
      <w:r w:rsidR="007151BA" w:rsidRPr="001305B1">
        <w:rPr>
          <w:rFonts w:ascii="Times New Roman" w:hAnsi="Times New Roman" w:cs="Times New Roman"/>
          <w:sz w:val="24"/>
          <w:szCs w:val="24"/>
        </w:rPr>
        <w:t>auditing</w:t>
      </w:r>
      <w:r w:rsidR="0049067E" w:rsidRPr="001305B1">
        <w:rPr>
          <w:rFonts w:ascii="Times New Roman" w:hAnsi="Times New Roman" w:cs="Times New Roman"/>
          <w:sz w:val="24"/>
          <w:szCs w:val="24"/>
        </w:rPr>
        <w:t xml:space="preserve"> </w:t>
      </w:r>
      <w:proofErr w:type="gramStart"/>
      <w:r w:rsidR="0049067E" w:rsidRPr="001305B1">
        <w:rPr>
          <w:rFonts w:ascii="Times New Roman" w:hAnsi="Times New Roman" w:cs="Times New Roman"/>
          <w:sz w:val="24"/>
          <w:szCs w:val="24"/>
        </w:rPr>
        <w:t>directive are</w:t>
      </w:r>
      <w:proofErr w:type="gramEnd"/>
      <w:r w:rsidR="0049067E" w:rsidRPr="001305B1">
        <w:rPr>
          <w:rFonts w:ascii="Times New Roman" w:hAnsi="Times New Roman" w:cs="Times New Roman"/>
          <w:sz w:val="24"/>
          <w:szCs w:val="24"/>
        </w:rPr>
        <w:t xml:space="preserve"> normally given by host. </w:t>
      </w:r>
      <w:r w:rsidR="00A71A8C" w:rsidRPr="001305B1">
        <w:rPr>
          <w:rFonts w:ascii="Times New Roman" w:hAnsi="Times New Roman" w:cs="Times New Roman"/>
          <w:sz w:val="24"/>
          <w:szCs w:val="24"/>
        </w:rPr>
        <w:t xml:space="preserve"> </w:t>
      </w:r>
      <w:r w:rsidR="007151BA" w:rsidRPr="001305B1">
        <w:rPr>
          <w:rFonts w:ascii="Times New Roman" w:hAnsi="Times New Roman" w:cs="Times New Roman"/>
          <w:sz w:val="24"/>
          <w:szCs w:val="24"/>
        </w:rPr>
        <w:t xml:space="preserve">To ensure this, the host should observe </w:t>
      </w:r>
      <w:r w:rsidR="00A42D54" w:rsidRPr="001305B1">
        <w:rPr>
          <w:rFonts w:ascii="Times New Roman" w:hAnsi="Times New Roman" w:cs="Times New Roman"/>
          <w:sz w:val="24"/>
          <w:szCs w:val="24"/>
        </w:rPr>
        <w:t>Continuous</w:t>
      </w:r>
      <w:r w:rsidR="007151BA" w:rsidRPr="001305B1">
        <w:rPr>
          <w:rFonts w:ascii="Times New Roman" w:hAnsi="Times New Roman" w:cs="Times New Roman"/>
          <w:sz w:val="24"/>
          <w:szCs w:val="24"/>
        </w:rPr>
        <w:t xml:space="preserve"> Monitoring (COMO). </w:t>
      </w:r>
      <w:r w:rsidR="00C73C53" w:rsidRPr="001305B1">
        <w:rPr>
          <w:rFonts w:ascii="Times New Roman" w:hAnsi="Times New Roman" w:cs="Times New Roman"/>
          <w:sz w:val="24"/>
          <w:szCs w:val="24"/>
        </w:rPr>
        <w:t xml:space="preserve"> Therefore, the auditors have to work hand in hand with the software engineers in ensuring that the </w:t>
      </w:r>
      <w:r w:rsidR="005B1AF3" w:rsidRPr="001305B1">
        <w:rPr>
          <w:rFonts w:ascii="Times New Roman" w:hAnsi="Times New Roman" w:cs="Times New Roman"/>
          <w:sz w:val="24"/>
          <w:szCs w:val="24"/>
        </w:rPr>
        <w:t>compliances</w:t>
      </w:r>
      <w:r w:rsidR="00C73C53" w:rsidRPr="001305B1">
        <w:rPr>
          <w:rFonts w:ascii="Times New Roman" w:hAnsi="Times New Roman" w:cs="Times New Roman"/>
          <w:sz w:val="24"/>
          <w:szCs w:val="24"/>
        </w:rPr>
        <w:t xml:space="preserve"> have been achieved. However, in cloud </w:t>
      </w:r>
      <w:r w:rsidR="00C73C53" w:rsidRPr="001305B1">
        <w:rPr>
          <w:rFonts w:ascii="Times New Roman" w:hAnsi="Times New Roman" w:cs="Times New Roman"/>
          <w:sz w:val="24"/>
          <w:szCs w:val="24"/>
        </w:rPr>
        <w:lastRenderedPageBreak/>
        <w:t>computing there are variances that the auditors have to remain updated on. According to Alawadhi (2015), the COMO approach would create comprehensive taxonomies of compliance issues and progressive updates for regulatory changes acknowledged by geography, area of activity, and the nature of compliance rule (qualitative, quantitative, mixed, or other). It is as result of this that complexities come in</w:t>
      </w:r>
      <w:r w:rsidR="0072364E" w:rsidRPr="001305B1">
        <w:rPr>
          <w:rFonts w:ascii="Times New Roman" w:hAnsi="Times New Roman" w:cs="Times New Roman"/>
          <w:color w:val="222222"/>
          <w:sz w:val="24"/>
          <w:szCs w:val="24"/>
          <w:shd w:val="clear" w:color="auto" w:fill="FFFFFF"/>
        </w:rPr>
        <w:t>.</w:t>
      </w:r>
    </w:p>
    <w:p w:rsidR="002B4B27" w:rsidRDefault="001305B1" w:rsidP="006348C8">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00327C26" w:rsidRPr="001305B1">
        <w:rPr>
          <w:rFonts w:ascii="Times New Roman" w:hAnsi="Times New Roman" w:cs="Times New Roman"/>
          <w:color w:val="222222"/>
          <w:sz w:val="24"/>
          <w:szCs w:val="24"/>
          <w:shd w:val="clear" w:color="auto" w:fill="FFFFFF"/>
        </w:rPr>
        <w:t>In this cloud computing type of infrastructure, there are various stakeholders that are involved. They include; the end- users, and the service providers. Both parties have to work hand in hand in order to ensure that they have maintained security.</w:t>
      </w:r>
      <w:r w:rsidR="00B60DB8" w:rsidRPr="001305B1">
        <w:rPr>
          <w:rFonts w:ascii="Times New Roman" w:hAnsi="Times New Roman" w:cs="Times New Roman"/>
          <w:color w:val="222222"/>
          <w:sz w:val="24"/>
          <w:szCs w:val="24"/>
          <w:shd w:val="clear" w:color="auto" w:fill="FFFFFF"/>
        </w:rPr>
        <w:t xml:space="preserve"> In case one side becomes careless, then the other side is made vulnerable for attacks. Therefore, before the consumer accepts any cloud- computing services, they must verify the service providers first. On the other hand the service providers must ensure they know their clients well and that they are complying with the set standards.</w:t>
      </w:r>
    </w:p>
    <w:p w:rsidR="006348C8" w:rsidRDefault="006348C8" w:rsidP="006348C8">
      <w:pPr>
        <w:spacing w:after="0" w:line="480" w:lineRule="auto"/>
        <w:rPr>
          <w:rFonts w:ascii="Times New Roman" w:hAnsi="Times New Roman" w:cs="Times New Roman"/>
          <w:color w:val="222222"/>
          <w:sz w:val="24"/>
          <w:szCs w:val="24"/>
          <w:shd w:val="clear" w:color="auto" w:fill="FFFFFF"/>
        </w:rPr>
      </w:pPr>
    </w:p>
    <w:p w:rsidR="001305B1" w:rsidRPr="0022214B" w:rsidRDefault="001305B1" w:rsidP="006348C8">
      <w:pPr>
        <w:spacing w:after="0" w:line="480" w:lineRule="auto"/>
        <w:rPr>
          <w:rFonts w:ascii="Times New Roman" w:eastAsia="Times New Roman" w:hAnsi="Times New Roman" w:cs="Times New Roman"/>
          <w:i/>
          <w:sz w:val="24"/>
          <w:szCs w:val="24"/>
        </w:rPr>
      </w:pPr>
      <w:r w:rsidRPr="0022214B">
        <w:rPr>
          <w:rFonts w:ascii="Times New Roman" w:eastAsia="Times New Roman" w:hAnsi="Times New Roman" w:cs="Times New Roman"/>
          <w:i/>
          <w:sz w:val="24"/>
          <w:szCs w:val="24"/>
        </w:rPr>
        <w:t xml:space="preserve"> What recommendations have experts made to improve these public cloud auditing tools and procedures?</w:t>
      </w:r>
    </w:p>
    <w:p w:rsidR="0072364E" w:rsidRPr="001305B1" w:rsidRDefault="001305B1" w:rsidP="006348C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79433A" w:rsidRPr="001305B1">
        <w:rPr>
          <w:rFonts w:ascii="Times New Roman" w:eastAsia="Times New Roman" w:hAnsi="Times New Roman" w:cs="Times New Roman"/>
          <w:sz w:val="24"/>
          <w:szCs w:val="24"/>
        </w:rPr>
        <w:t xml:space="preserve">The audits should be easily generated. They should also provide a platform where the end users can easily generate their data to use when needed. Therefore, the tools should be modified in such a way that, </w:t>
      </w:r>
      <w:r w:rsidR="000E2976" w:rsidRPr="001305B1">
        <w:rPr>
          <w:rFonts w:ascii="Times New Roman" w:eastAsia="Times New Roman" w:hAnsi="Times New Roman" w:cs="Times New Roman"/>
          <w:sz w:val="24"/>
          <w:szCs w:val="24"/>
        </w:rPr>
        <w:t>in order</w:t>
      </w:r>
      <w:r w:rsidR="0079433A" w:rsidRPr="001305B1">
        <w:rPr>
          <w:rFonts w:ascii="Times New Roman" w:eastAsia="Times New Roman" w:hAnsi="Times New Roman" w:cs="Times New Roman"/>
          <w:sz w:val="24"/>
          <w:szCs w:val="24"/>
        </w:rPr>
        <w:t xml:space="preserve"> to generate the data we make use of a single command.</w:t>
      </w:r>
      <w:r>
        <w:rPr>
          <w:rFonts w:ascii="Times New Roman" w:eastAsia="Times New Roman" w:hAnsi="Times New Roman" w:cs="Times New Roman"/>
          <w:sz w:val="24"/>
          <w:szCs w:val="24"/>
        </w:rPr>
        <w:t xml:space="preserve"> </w:t>
      </w:r>
      <w:r w:rsidR="006348C8">
        <w:rPr>
          <w:rFonts w:ascii="Times New Roman" w:eastAsia="Times New Roman" w:hAnsi="Times New Roman" w:cs="Times New Roman"/>
          <w:sz w:val="24"/>
          <w:szCs w:val="24"/>
        </w:rPr>
        <w:t>Also</w:t>
      </w:r>
      <w:r w:rsidR="007025D2">
        <w:rPr>
          <w:rFonts w:ascii="Times New Roman" w:eastAsia="Times New Roman" w:hAnsi="Times New Roman" w:cs="Times New Roman"/>
          <w:sz w:val="24"/>
          <w:szCs w:val="24"/>
        </w:rPr>
        <w:t xml:space="preserve"> tools should follow the set forensic practices.</w:t>
      </w:r>
      <w:r w:rsidR="006A5908">
        <w:rPr>
          <w:rFonts w:ascii="Times New Roman" w:eastAsia="Times New Roman" w:hAnsi="Times New Roman" w:cs="Times New Roman"/>
          <w:sz w:val="24"/>
          <w:szCs w:val="24"/>
        </w:rPr>
        <w:t xml:space="preserve"> The move ensures that all the set standards have been observed and that they h</w:t>
      </w:r>
      <w:r>
        <w:rPr>
          <w:rFonts w:ascii="Times New Roman" w:eastAsia="Times New Roman" w:hAnsi="Times New Roman" w:cs="Times New Roman"/>
          <w:sz w:val="24"/>
          <w:szCs w:val="24"/>
        </w:rPr>
        <w:t xml:space="preserve">ave been made available for all </w:t>
      </w:r>
      <w:r w:rsidR="006A5908">
        <w:rPr>
          <w:rFonts w:ascii="Times New Roman" w:eastAsia="Times New Roman" w:hAnsi="Times New Roman" w:cs="Times New Roman"/>
          <w:sz w:val="24"/>
          <w:szCs w:val="24"/>
        </w:rPr>
        <w:t>the user</w:t>
      </w:r>
      <w:r w:rsidR="006348C8">
        <w:rPr>
          <w:rFonts w:ascii="Times New Roman" w:eastAsia="Times New Roman" w:hAnsi="Times New Roman" w:cs="Times New Roman"/>
          <w:sz w:val="24"/>
          <w:szCs w:val="24"/>
        </w:rPr>
        <w:t>s</w:t>
      </w:r>
      <w:r w:rsidR="006A5908">
        <w:rPr>
          <w:rFonts w:ascii="Times New Roman" w:eastAsia="Times New Roman" w:hAnsi="Times New Roman" w:cs="Times New Roman"/>
          <w:sz w:val="24"/>
          <w:szCs w:val="24"/>
        </w:rPr>
        <w:t xml:space="preserve"> to access.</w:t>
      </w:r>
      <w:r>
        <w:rPr>
          <w:rFonts w:ascii="Times New Roman" w:eastAsia="Times New Roman" w:hAnsi="Times New Roman" w:cs="Times New Roman"/>
          <w:sz w:val="24"/>
          <w:szCs w:val="24"/>
        </w:rPr>
        <w:t xml:space="preserve"> </w:t>
      </w:r>
      <w:r w:rsidR="001D1C28">
        <w:rPr>
          <w:rFonts w:ascii="Times New Roman" w:eastAsia="Times New Roman" w:hAnsi="Times New Roman" w:cs="Times New Roman"/>
          <w:sz w:val="24"/>
          <w:szCs w:val="24"/>
        </w:rPr>
        <w:t>The developers of auditing tools should ensure that they are cost effective. Therefore, they become cheap to acquire and utilize.</w:t>
      </w:r>
      <w:r>
        <w:rPr>
          <w:rFonts w:ascii="Times New Roman" w:eastAsia="Times New Roman" w:hAnsi="Times New Roman" w:cs="Times New Roman"/>
          <w:sz w:val="24"/>
          <w:szCs w:val="24"/>
        </w:rPr>
        <w:t xml:space="preserve"> </w:t>
      </w:r>
      <w:r w:rsidR="006348C8">
        <w:rPr>
          <w:rFonts w:ascii="Times New Roman" w:eastAsia="Times New Roman" w:hAnsi="Times New Roman" w:cs="Times New Roman"/>
          <w:sz w:val="24"/>
          <w:szCs w:val="24"/>
        </w:rPr>
        <w:t>Additionally</w:t>
      </w:r>
      <w:r w:rsidR="001D1C28">
        <w:rPr>
          <w:rFonts w:ascii="Times New Roman" w:eastAsia="Times New Roman" w:hAnsi="Times New Roman" w:cs="Times New Roman"/>
          <w:sz w:val="24"/>
          <w:szCs w:val="24"/>
        </w:rPr>
        <w:t xml:space="preserve"> tools</w:t>
      </w:r>
      <w:r w:rsidR="006348C8">
        <w:rPr>
          <w:rFonts w:ascii="Times New Roman" w:eastAsia="Times New Roman" w:hAnsi="Times New Roman" w:cs="Times New Roman"/>
          <w:sz w:val="24"/>
          <w:szCs w:val="24"/>
        </w:rPr>
        <w:t xml:space="preserve"> used</w:t>
      </w:r>
      <w:r w:rsidR="001D1C28">
        <w:rPr>
          <w:rFonts w:ascii="Times New Roman" w:eastAsia="Times New Roman" w:hAnsi="Times New Roman" w:cs="Times New Roman"/>
          <w:sz w:val="24"/>
          <w:szCs w:val="24"/>
        </w:rPr>
        <w:t xml:space="preserve"> should be able to carry out their functions </w:t>
      </w:r>
      <w:r w:rsidR="001D1C28">
        <w:rPr>
          <w:rFonts w:ascii="Times New Roman" w:eastAsia="Times New Roman" w:hAnsi="Times New Roman" w:cs="Times New Roman"/>
          <w:sz w:val="24"/>
          <w:szCs w:val="24"/>
        </w:rPr>
        <w:lastRenderedPageBreak/>
        <w:t xml:space="preserve">very fast. </w:t>
      </w:r>
      <w:r w:rsidR="002E6BF9">
        <w:rPr>
          <w:rFonts w:ascii="Times New Roman" w:eastAsia="Times New Roman" w:hAnsi="Times New Roman" w:cs="Times New Roman"/>
          <w:sz w:val="24"/>
          <w:szCs w:val="24"/>
        </w:rPr>
        <w:t>The speed should be big enough so that the end users who require the data can access immediately when they require.</w:t>
      </w:r>
    </w:p>
    <w:p w:rsidR="00BC1225" w:rsidRPr="00BC1225" w:rsidRDefault="00BC1225" w:rsidP="006348C8">
      <w:pPr>
        <w:spacing w:line="480" w:lineRule="auto"/>
        <w:jc w:val="center"/>
        <w:rPr>
          <w:rFonts w:ascii="Times New Roman" w:hAnsi="Times New Roman" w:cs="Times New Roman"/>
          <w:sz w:val="24"/>
          <w:szCs w:val="24"/>
        </w:rPr>
      </w:pPr>
    </w:p>
    <w:p w:rsidR="00BC1225" w:rsidRPr="00BC1225" w:rsidRDefault="00BC1225" w:rsidP="006348C8">
      <w:pPr>
        <w:spacing w:line="480" w:lineRule="auto"/>
        <w:jc w:val="center"/>
        <w:rPr>
          <w:rFonts w:ascii="Times New Roman" w:hAnsi="Times New Roman" w:cs="Times New Roman"/>
          <w:sz w:val="24"/>
          <w:szCs w:val="24"/>
        </w:rPr>
      </w:pPr>
    </w:p>
    <w:p w:rsidR="00BC1225" w:rsidRPr="00BC1225" w:rsidRDefault="00BC1225" w:rsidP="006348C8">
      <w:pPr>
        <w:spacing w:line="480" w:lineRule="auto"/>
        <w:jc w:val="center"/>
        <w:rPr>
          <w:rFonts w:ascii="Times New Roman" w:hAnsi="Times New Roman" w:cs="Times New Roman"/>
          <w:sz w:val="24"/>
          <w:szCs w:val="24"/>
        </w:rPr>
      </w:pPr>
    </w:p>
    <w:p w:rsidR="00BC1225" w:rsidRPr="00BC1225" w:rsidRDefault="00BC1225" w:rsidP="006348C8">
      <w:pPr>
        <w:spacing w:line="480" w:lineRule="auto"/>
        <w:jc w:val="center"/>
        <w:rPr>
          <w:rFonts w:ascii="Times New Roman" w:hAnsi="Times New Roman" w:cs="Times New Roman"/>
          <w:sz w:val="24"/>
          <w:szCs w:val="24"/>
        </w:rPr>
      </w:pPr>
    </w:p>
    <w:p w:rsidR="00BC1225" w:rsidRDefault="00BC1225" w:rsidP="006348C8">
      <w:pPr>
        <w:spacing w:line="480" w:lineRule="auto"/>
        <w:jc w:val="center"/>
        <w:rPr>
          <w:rFonts w:ascii="Times New Roman" w:hAnsi="Times New Roman" w:cs="Times New Roman"/>
          <w:sz w:val="24"/>
          <w:szCs w:val="24"/>
        </w:rPr>
      </w:pPr>
    </w:p>
    <w:p w:rsidR="00E320AD" w:rsidRDefault="00E320AD" w:rsidP="006348C8">
      <w:pPr>
        <w:spacing w:line="480" w:lineRule="auto"/>
        <w:jc w:val="center"/>
        <w:rPr>
          <w:rFonts w:ascii="Times New Roman" w:hAnsi="Times New Roman" w:cs="Times New Roman"/>
          <w:sz w:val="24"/>
          <w:szCs w:val="24"/>
        </w:rPr>
      </w:pPr>
    </w:p>
    <w:p w:rsidR="0092541C" w:rsidRPr="00BC1225" w:rsidRDefault="0092541C" w:rsidP="006348C8">
      <w:pPr>
        <w:spacing w:line="480" w:lineRule="auto"/>
        <w:jc w:val="center"/>
        <w:rPr>
          <w:rFonts w:ascii="Times New Roman" w:hAnsi="Times New Roman" w:cs="Times New Roman"/>
          <w:sz w:val="24"/>
          <w:szCs w:val="24"/>
        </w:rPr>
      </w:pPr>
    </w:p>
    <w:p w:rsidR="009408F9" w:rsidRDefault="009408F9" w:rsidP="006348C8">
      <w:pPr>
        <w:spacing w:line="480" w:lineRule="auto"/>
        <w:jc w:val="center"/>
        <w:rPr>
          <w:rFonts w:ascii="Times New Roman" w:hAnsi="Times New Roman" w:cs="Times New Roman"/>
          <w:sz w:val="24"/>
          <w:szCs w:val="24"/>
        </w:rPr>
      </w:pPr>
    </w:p>
    <w:p w:rsidR="009408F9" w:rsidRDefault="009408F9" w:rsidP="006348C8">
      <w:pPr>
        <w:spacing w:line="480" w:lineRule="auto"/>
        <w:jc w:val="center"/>
        <w:rPr>
          <w:rFonts w:ascii="Times New Roman" w:hAnsi="Times New Roman" w:cs="Times New Roman"/>
          <w:sz w:val="24"/>
          <w:szCs w:val="24"/>
        </w:rPr>
      </w:pPr>
    </w:p>
    <w:p w:rsidR="009408F9" w:rsidRDefault="009408F9" w:rsidP="006348C8">
      <w:pPr>
        <w:spacing w:line="480" w:lineRule="auto"/>
        <w:jc w:val="center"/>
        <w:rPr>
          <w:rFonts w:ascii="Times New Roman" w:hAnsi="Times New Roman" w:cs="Times New Roman"/>
          <w:sz w:val="24"/>
          <w:szCs w:val="24"/>
        </w:rPr>
      </w:pPr>
    </w:p>
    <w:p w:rsidR="009408F9" w:rsidRDefault="009408F9" w:rsidP="006348C8">
      <w:pPr>
        <w:spacing w:line="480" w:lineRule="auto"/>
        <w:jc w:val="center"/>
        <w:rPr>
          <w:rFonts w:ascii="Times New Roman" w:hAnsi="Times New Roman" w:cs="Times New Roman"/>
          <w:sz w:val="24"/>
          <w:szCs w:val="24"/>
        </w:rPr>
      </w:pPr>
    </w:p>
    <w:p w:rsidR="009408F9" w:rsidRDefault="009408F9" w:rsidP="006348C8">
      <w:pPr>
        <w:spacing w:line="480" w:lineRule="auto"/>
        <w:jc w:val="center"/>
        <w:rPr>
          <w:rFonts w:ascii="Times New Roman" w:hAnsi="Times New Roman" w:cs="Times New Roman"/>
          <w:sz w:val="24"/>
          <w:szCs w:val="24"/>
        </w:rPr>
      </w:pPr>
    </w:p>
    <w:p w:rsidR="009408F9" w:rsidRDefault="009408F9" w:rsidP="006348C8">
      <w:pPr>
        <w:spacing w:line="480" w:lineRule="auto"/>
        <w:jc w:val="center"/>
        <w:rPr>
          <w:rFonts w:ascii="Times New Roman" w:hAnsi="Times New Roman" w:cs="Times New Roman"/>
          <w:sz w:val="24"/>
          <w:szCs w:val="24"/>
        </w:rPr>
      </w:pPr>
    </w:p>
    <w:p w:rsidR="009408F9" w:rsidRDefault="009408F9" w:rsidP="006348C8">
      <w:pPr>
        <w:spacing w:line="480" w:lineRule="auto"/>
        <w:jc w:val="center"/>
        <w:rPr>
          <w:rFonts w:ascii="Times New Roman" w:hAnsi="Times New Roman" w:cs="Times New Roman"/>
          <w:sz w:val="24"/>
          <w:szCs w:val="24"/>
        </w:rPr>
      </w:pPr>
    </w:p>
    <w:p w:rsidR="009408F9" w:rsidRDefault="009408F9" w:rsidP="006348C8">
      <w:pPr>
        <w:spacing w:line="480" w:lineRule="auto"/>
        <w:jc w:val="center"/>
        <w:rPr>
          <w:rFonts w:ascii="Times New Roman" w:hAnsi="Times New Roman" w:cs="Times New Roman"/>
          <w:sz w:val="24"/>
          <w:szCs w:val="24"/>
        </w:rPr>
      </w:pPr>
    </w:p>
    <w:p w:rsidR="009408F9" w:rsidRDefault="009408F9" w:rsidP="006348C8">
      <w:pPr>
        <w:spacing w:line="480" w:lineRule="auto"/>
        <w:jc w:val="center"/>
        <w:rPr>
          <w:rFonts w:ascii="Times New Roman" w:hAnsi="Times New Roman" w:cs="Times New Roman"/>
          <w:sz w:val="24"/>
          <w:szCs w:val="24"/>
        </w:rPr>
      </w:pPr>
    </w:p>
    <w:p w:rsidR="0022214B" w:rsidRDefault="0022214B" w:rsidP="006348C8">
      <w:pPr>
        <w:spacing w:line="480" w:lineRule="auto"/>
        <w:jc w:val="center"/>
        <w:rPr>
          <w:rFonts w:ascii="Times New Roman" w:hAnsi="Times New Roman" w:cs="Times New Roman"/>
          <w:sz w:val="24"/>
          <w:szCs w:val="24"/>
        </w:rPr>
      </w:pPr>
    </w:p>
    <w:p w:rsidR="009408F9" w:rsidRPr="00BC1225" w:rsidRDefault="00CA3F02" w:rsidP="006348C8">
      <w:pPr>
        <w:spacing w:line="480" w:lineRule="auto"/>
        <w:jc w:val="center"/>
        <w:rPr>
          <w:rFonts w:ascii="Times New Roman" w:hAnsi="Times New Roman" w:cs="Times New Roman"/>
          <w:sz w:val="24"/>
          <w:szCs w:val="24"/>
        </w:rPr>
      </w:pPr>
      <w:r w:rsidRPr="00BC1225">
        <w:rPr>
          <w:rFonts w:ascii="Times New Roman" w:hAnsi="Times New Roman" w:cs="Times New Roman"/>
          <w:sz w:val="24"/>
          <w:szCs w:val="24"/>
        </w:rPr>
        <w:lastRenderedPageBreak/>
        <w:t>Bibliography</w:t>
      </w:r>
    </w:p>
    <w:p w:rsidR="009408F9" w:rsidRPr="005D7B52" w:rsidRDefault="009408F9" w:rsidP="006348C8">
      <w:pPr>
        <w:spacing w:line="480" w:lineRule="auto"/>
        <w:ind w:left="720" w:hanging="720"/>
        <w:rPr>
          <w:rFonts w:ascii="Times New Roman" w:hAnsi="Times New Roman" w:cs="Times New Roman"/>
          <w:sz w:val="24"/>
          <w:szCs w:val="24"/>
        </w:rPr>
      </w:pPr>
      <w:r w:rsidRPr="005D7B52">
        <w:rPr>
          <w:rFonts w:ascii="Times New Roman" w:hAnsi="Times New Roman" w:cs="Times New Roman"/>
          <w:sz w:val="24"/>
          <w:szCs w:val="24"/>
        </w:rPr>
        <w:t>Alawadhi Abdullah et al. (2015). AUDIT ANALYTICS CONTINUOUS AUDIT and Looking Toward the Future. American Institute of Certified Public Accountants, Inc. New York, NY 10036-8775. ISBN: 978-1-94354-608-4.</w:t>
      </w:r>
    </w:p>
    <w:p w:rsidR="009408F9" w:rsidRPr="00BC1225" w:rsidRDefault="009408F9" w:rsidP="006348C8">
      <w:pPr>
        <w:tabs>
          <w:tab w:val="left" w:pos="630"/>
        </w:tabs>
        <w:spacing w:line="480" w:lineRule="auto"/>
        <w:ind w:left="630" w:hanging="630"/>
        <w:rPr>
          <w:rFonts w:ascii="Times New Roman" w:hAnsi="Times New Roman" w:cs="Times New Roman"/>
          <w:color w:val="2E2E2E"/>
          <w:sz w:val="24"/>
          <w:szCs w:val="24"/>
        </w:rPr>
      </w:pPr>
      <w:proofErr w:type="spellStart"/>
      <w:r w:rsidRPr="00BC1225">
        <w:rPr>
          <w:rFonts w:ascii="Times New Roman" w:hAnsi="Times New Roman" w:cs="Times New Roman"/>
          <w:sz w:val="24"/>
          <w:szCs w:val="24"/>
        </w:rPr>
        <w:t>Alessio</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Botta</w:t>
      </w:r>
      <w:proofErr w:type="spellEnd"/>
      <w:r w:rsidRPr="00BC1225">
        <w:rPr>
          <w:rFonts w:ascii="Times New Roman" w:hAnsi="Times New Roman" w:cs="Times New Roman"/>
          <w:sz w:val="24"/>
          <w:szCs w:val="24"/>
        </w:rPr>
        <w:t xml:space="preserve">, Walter </w:t>
      </w:r>
      <w:proofErr w:type="spellStart"/>
      <w:r w:rsidRPr="00BC1225">
        <w:rPr>
          <w:rFonts w:ascii="Times New Roman" w:hAnsi="Times New Roman" w:cs="Times New Roman"/>
          <w:sz w:val="24"/>
          <w:szCs w:val="24"/>
        </w:rPr>
        <w:t>Denato</w:t>
      </w:r>
      <w:proofErr w:type="spellEnd"/>
      <w:r w:rsidRPr="00BC1225">
        <w:rPr>
          <w:rFonts w:ascii="Times New Roman" w:hAnsi="Times New Roman" w:cs="Times New Roman"/>
          <w:sz w:val="24"/>
          <w:szCs w:val="24"/>
        </w:rPr>
        <w:t xml:space="preserve">, Valerio </w:t>
      </w:r>
      <w:proofErr w:type="spellStart"/>
      <w:r w:rsidRPr="00BC1225">
        <w:rPr>
          <w:rFonts w:ascii="Times New Roman" w:hAnsi="Times New Roman" w:cs="Times New Roman"/>
          <w:sz w:val="24"/>
          <w:szCs w:val="24"/>
        </w:rPr>
        <w:t>Persicco</w:t>
      </w:r>
      <w:proofErr w:type="spellEnd"/>
      <w:r w:rsidRPr="00BC1225">
        <w:rPr>
          <w:rFonts w:ascii="Times New Roman" w:hAnsi="Times New Roman" w:cs="Times New Roman"/>
          <w:sz w:val="24"/>
          <w:szCs w:val="24"/>
        </w:rPr>
        <w:t>.</w:t>
      </w:r>
      <w:r w:rsidRPr="00BC1225">
        <w:rPr>
          <w:rFonts w:ascii="Times New Roman" w:hAnsi="Times New Roman" w:cs="Times New Roman"/>
          <w:color w:val="2E2E2E"/>
          <w:sz w:val="24"/>
          <w:szCs w:val="24"/>
        </w:rPr>
        <w:t xml:space="preserve"> </w:t>
      </w:r>
      <w:proofErr w:type="gramStart"/>
      <w:r w:rsidRPr="00BC1225">
        <w:rPr>
          <w:rFonts w:ascii="Times New Roman" w:hAnsi="Times New Roman" w:cs="Times New Roman"/>
          <w:color w:val="2E2E2E"/>
          <w:sz w:val="24"/>
          <w:szCs w:val="24"/>
        </w:rPr>
        <w:t>(2016 March).</w:t>
      </w:r>
      <w:proofErr w:type="gramEnd"/>
      <w:r w:rsidRPr="00BC1225">
        <w:rPr>
          <w:rFonts w:ascii="Times New Roman" w:hAnsi="Times New Roman" w:cs="Times New Roman"/>
          <w:color w:val="2E2E2E"/>
          <w:sz w:val="24"/>
          <w:szCs w:val="24"/>
        </w:rPr>
        <w:t xml:space="preserve"> </w:t>
      </w:r>
      <w:r w:rsidRPr="00BC1225">
        <w:rPr>
          <w:rFonts w:ascii="Times New Roman" w:hAnsi="Times New Roman" w:cs="Times New Roman"/>
          <w:sz w:val="24"/>
          <w:szCs w:val="24"/>
        </w:rPr>
        <w:t xml:space="preserve">Integration of Cloud Computing and Internet of Things: A survey. </w:t>
      </w:r>
      <w:proofErr w:type="spellStart"/>
      <w:proofErr w:type="gramStart"/>
      <w:r w:rsidRPr="00BC1225">
        <w:rPr>
          <w:rFonts w:ascii="Times New Roman" w:hAnsi="Times New Roman" w:cs="Times New Roman"/>
          <w:sz w:val="24"/>
          <w:szCs w:val="24"/>
        </w:rPr>
        <w:t>Vol</w:t>
      </w:r>
      <w:proofErr w:type="spellEnd"/>
      <w:r w:rsidRPr="00BC1225">
        <w:rPr>
          <w:rFonts w:ascii="Times New Roman" w:hAnsi="Times New Roman" w:cs="Times New Roman"/>
          <w:sz w:val="24"/>
          <w:szCs w:val="24"/>
        </w:rPr>
        <w:t xml:space="preserve"> 56,</w:t>
      </w:r>
      <w:r w:rsidRPr="00BC1225">
        <w:rPr>
          <w:rFonts w:ascii="Times New Roman" w:hAnsi="Times New Roman" w:cs="Times New Roman"/>
          <w:color w:val="2E2E2E"/>
          <w:sz w:val="24"/>
          <w:szCs w:val="24"/>
        </w:rPr>
        <w:t xml:space="preserve"> Pages 684- 880                                   https:// 70.doi10.1016/j.future.2015.09.021.</w:t>
      </w:r>
      <w:proofErr w:type="gramEnd"/>
    </w:p>
    <w:p w:rsidR="009408F9" w:rsidRDefault="009408F9" w:rsidP="006348C8">
      <w:pPr>
        <w:spacing w:line="480" w:lineRule="auto"/>
        <w:ind w:left="720" w:hanging="720"/>
        <w:rPr>
          <w:rFonts w:ascii="Times New Roman" w:hAnsi="Times New Roman" w:cs="Times New Roman"/>
          <w:sz w:val="24"/>
          <w:szCs w:val="24"/>
        </w:rPr>
      </w:pPr>
      <w:r w:rsidRPr="00BC1225">
        <w:rPr>
          <w:rFonts w:ascii="Times New Roman" w:hAnsi="Times New Roman" w:cs="Times New Roman"/>
          <w:sz w:val="24"/>
          <w:szCs w:val="24"/>
        </w:rPr>
        <w:t xml:space="preserve">D. Kune, J. Backes, S. Clark, D. Kramer, M. Reynolds, K. Fu, Y. Kim, and W. Xu (2013).  “Ghost talk: Mitigating EMI signal injection attacks against analog sensors,” in Security and Privacy (SP).  IEEE Symposium on, 2013, pp. 145–159. </w:t>
      </w:r>
      <w:hyperlink r:id="rId9" w:history="1">
        <w:r w:rsidRPr="00BC1225">
          <w:rPr>
            <w:rStyle w:val="Hyperlink"/>
            <w:rFonts w:ascii="Times New Roman" w:hAnsi="Times New Roman" w:cs="Times New Roman"/>
            <w:sz w:val="24"/>
            <w:szCs w:val="24"/>
          </w:rPr>
          <w:t>https://doi.org/10.1109/SP.2013.20</w:t>
        </w:r>
      </w:hyperlink>
      <w:r w:rsidRPr="00BC1225">
        <w:rPr>
          <w:rFonts w:ascii="Times New Roman" w:hAnsi="Times New Roman" w:cs="Times New Roman"/>
          <w:sz w:val="24"/>
          <w:szCs w:val="24"/>
        </w:rPr>
        <w:t xml:space="preserve">. </w:t>
      </w:r>
    </w:p>
    <w:p w:rsidR="009408F9" w:rsidRPr="00BC1225" w:rsidRDefault="009408F9" w:rsidP="006348C8">
      <w:pPr>
        <w:spacing w:line="480" w:lineRule="auto"/>
        <w:ind w:left="720" w:hanging="720"/>
        <w:rPr>
          <w:rFonts w:ascii="Times New Roman" w:hAnsi="Times New Roman" w:cs="Times New Roman"/>
          <w:color w:val="2E2E2E"/>
          <w:sz w:val="24"/>
          <w:szCs w:val="24"/>
        </w:rPr>
      </w:pPr>
      <w:proofErr w:type="spellStart"/>
      <w:r w:rsidRPr="00BC1225">
        <w:rPr>
          <w:rFonts w:ascii="Times New Roman" w:hAnsi="Times New Roman" w:cs="Times New Roman"/>
          <w:sz w:val="24"/>
          <w:szCs w:val="24"/>
        </w:rPr>
        <w:t>Gai</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Keke</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Meikang</w:t>
      </w:r>
      <w:proofErr w:type="spellEnd"/>
      <w:r w:rsidRPr="00BC1225">
        <w:rPr>
          <w:rFonts w:ascii="Times New Roman" w:hAnsi="Times New Roman" w:cs="Times New Roman"/>
          <w:sz w:val="24"/>
          <w:szCs w:val="24"/>
        </w:rPr>
        <w:t xml:space="preserve"> Qui, </w:t>
      </w:r>
      <w:proofErr w:type="spellStart"/>
      <w:r w:rsidRPr="00BC1225">
        <w:rPr>
          <w:rFonts w:ascii="Times New Roman" w:hAnsi="Times New Roman" w:cs="Times New Roman"/>
          <w:sz w:val="24"/>
          <w:szCs w:val="24"/>
        </w:rPr>
        <w:t>Hui</w:t>
      </w:r>
      <w:proofErr w:type="spellEnd"/>
      <w:r w:rsidRPr="00BC1225">
        <w:rPr>
          <w:rFonts w:ascii="Times New Roman" w:hAnsi="Times New Roman" w:cs="Times New Roman"/>
          <w:sz w:val="24"/>
          <w:szCs w:val="24"/>
        </w:rPr>
        <w:t xml:space="preserve"> Zhao, </w:t>
      </w:r>
      <w:proofErr w:type="spellStart"/>
      <w:r w:rsidRPr="00BC1225">
        <w:rPr>
          <w:rFonts w:ascii="Times New Roman" w:hAnsi="Times New Roman" w:cs="Times New Roman"/>
          <w:sz w:val="24"/>
          <w:szCs w:val="24"/>
        </w:rPr>
        <w:t>Lixin</w:t>
      </w:r>
      <w:proofErr w:type="spellEnd"/>
      <w:r w:rsidRPr="00BC1225">
        <w:rPr>
          <w:rFonts w:ascii="Times New Roman" w:hAnsi="Times New Roman" w:cs="Times New Roman"/>
          <w:sz w:val="24"/>
          <w:szCs w:val="24"/>
        </w:rPr>
        <w:t xml:space="preserve"> Tao, </w:t>
      </w:r>
      <w:proofErr w:type="spellStart"/>
      <w:r w:rsidRPr="00BC1225">
        <w:rPr>
          <w:rFonts w:ascii="Times New Roman" w:hAnsi="Times New Roman" w:cs="Times New Roman"/>
          <w:sz w:val="24"/>
          <w:szCs w:val="24"/>
        </w:rPr>
        <w:t>Zililong</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Zong</w:t>
      </w:r>
      <w:proofErr w:type="spellEnd"/>
      <w:r w:rsidRPr="00BC1225">
        <w:rPr>
          <w:rFonts w:ascii="Times New Roman" w:hAnsi="Times New Roman" w:cs="Times New Roman"/>
          <w:sz w:val="24"/>
          <w:szCs w:val="24"/>
        </w:rPr>
        <w:t xml:space="preserve">. </w:t>
      </w:r>
      <w:proofErr w:type="gramStart"/>
      <w:r w:rsidRPr="00BC1225">
        <w:rPr>
          <w:rFonts w:ascii="Times New Roman" w:hAnsi="Times New Roman" w:cs="Times New Roman"/>
          <w:sz w:val="24"/>
          <w:szCs w:val="24"/>
        </w:rPr>
        <w:t>(201, January).</w:t>
      </w:r>
      <w:proofErr w:type="gramEnd"/>
      <w:r w:rsidRPr="00BC1225">
        <w:rPr>
          <w:rFonts w:ascii="Times New Roman" w:hAnsi="Times New Roman" w:cs="Times New Roman"/>
          <w:sz w:val="24"/>
          <w:szCs w:val="24"/>
        </w:rPr>
        <w:t xml:space="preserve"> Dynamic energy-aware cloudlet-based mobile cloud computing model for green computing: Journal of Network and Computer. </w:t>
      </w:r>
      <w:proofErr w:type="spellStart"/>
      <w:r w:rsidRPr="00BC1225">
        <w:rPr>
          <w:rFonts w:ascii="Times New Roman" w:hAnsi="Times New Roman" w:cs="Times New Roman"/>
          <w:sz w:val="24"/>
          <w:szCs w:val="24"/>
        </w:rPr>
        <w:t>Vol</w:t>
      </w:r>
      <w:proofErr w:type="spellEnd"/>
      <w:r w:rsidRPr="00BC1225">
        <w:rPr>
          <w:rFonts w:ascii="Times New Roman" w:hAnsi="Times New Roman" w:cs="Times New Roman"/>
          <w:sz w:val="24"/>
          <w:szCs w:val="24"/>
        </w:rPr>
        <w:t xml:space="preserve"> 5</w:t>
      </w:r>
      <w:r w:rsidRPr="00BC1225">
        <w:rPr>
          <w:rFonts w:ascii="Times New Roman" w:hAnsi="Times New Roman" w:cs="Times New Roman"/>
          <w:color w:val="2E2E2E"/>
          <w:sz w:val="24"/>
          <w:szCs w:val="24"/>
        </w:rPr>
        <w:t xml:space="preserve">, Pages 46-54. </w:t>
      </w:r>
      <w:hyperlink r:id="rId10" w:history="1">
        <w:r w:rsidRPr="00BC1225">
          <w:rPr>
            <w:rStyle w:val="Hyperlink"/>
            <w:rFonts w:ascii="Times New Roman" w:hAnsi="Times New Roman" w:cs="Times New Roman"/>
            <w:sz w:val="24"/>
            <w:szCs w:val="24"/>
          </w:rPr>
          <w:t>https://doi.org/10.1016/j.jnca.2015.05.016</w:t>
        </w:r>
      </w:hyperlink>
      <w:r w:rsidRPr="00BC1225">
        <w:rPr>
          <w:rFonts w:ascii="Times New Roman" w:hAnsi="Times New Roman" w:cs="Times New Roman"/>
          <w:color w:val="2E2E2E"/>
          <w:sz w:val="24"/>
          <w:szCs w:val="24"/>
        </w:rPr>
        <w:t xml:space="preserve">. </w:t>
      </w:r>
    </w:p>
    <w:p w:rsidR="009408F9" w:rsidRPr="00BC1225" w:rsidRDefault="009408F9" w:rsidP="006348C8">
      <w:pPr>
        <w:spacing w:line="480" w:lineRule="auto"/>
        <w:ind w:left="360"/>
        <w:rPr>
          <w:rFonts w:ascii="Times New Roman" w:hAnsi="Times New Roman" w:cs="Times New Roman"/>
          <w:sz w:val="24"/>
          <w:szCs w:val="24"/>
        </w:rPr>
      </w:pPr>
      <w:r w:rsidRPr="00B40E3D">
        <w:rPr>
          <w:rFonts w:ascii="Times New Roman" w:hAnsi="Times New Roman" w:cs="Times New Roman"/>
          <w:sz w:val="24"/>
          <w:szCs w:val="24"/>
        </w:rPr>
        <w:t xml:space="preserve">Harman Mark et al. (2012). Search Based Software Engineering: Techniques, Taxonomy, and </w:t>
      </w:r>
      <w:proofErr w:type="spellStart"/>
      <w:r w:rsidRPr="00BC1225">
        <w:rPr>
          <w:rFonts w:ascii="Times New Roman" w:hAnsi="Times New Roman" w:cs="Times New Roman"/>
          <w:sz w:val="24"/>
          <w:szCs w:val="24"/>
        </w:rPr>
        <w:t>Stergious</w:t>
      </w:r>
      <w:proofErr w:type="spellEnd"/>
      <w:r w:rsidRPr="00BC1225">
        <w:rPr>
          <w:rFonts w:ascii="Times New Roman" w:hAnsi="Times New Roman" w:cs="Times New Roman"/>
          <w:sz w:val="24"/>
          <w:szCs w:val="24"/>
        </w:rPr>
        <w:t xml:space="preserve"> Christos, Kostas E </w:t>
      </w:r>
      <w:proofErr w:type="spellStart"/>
      <w:r w:rsidRPr="00BC1225">
        <w:rPr>
          <w:rFonts w:ascii="Times New Roman" w:hAnsi="Times New Roman" w:cs="Times New Roman"/>
          <w:sz w:val="24"/>
          <w:szCs w:val="24"/>
        </w:rPr>
        <w:t>Psannis</w:t>
      </w:r>
      <w:proofErr w:type="spellEnd"/>
      <w:r w:rsidRPr="00BC1225">
        <w:rPr>
          <w:rFonts w:ascii="Times New Roman" w:hAnsi="Times New Roman" w:cs="Times New Roman"/>
          <w:sz w:val="24"/>
          <w:szCs w:val="24"/>
        </w:rPr>
        <w:t xml:space="preserve">, Brig Gupta, </w:t>
      </w:r>
      <w:proofErr w:type="spellStart"/>
      <w:r w:rsidRPr="00BC1225">
        <w:rPr>
          <w:rFonts w:ascii="Times New Roman" w:hAnsi="Times New Roman" w:cs="Times New Roman"/>
          <w:sz w:val="24"/>
          <w:szCs w:val="24"/>
        </w:rPr>
        <w:t>Byung</w:t>
      </w:r>
      <w:proofErr w:type="spellEnd"/>
      <w:r w:rsidRPr="00BC1225">
        <w:rPr>
          <w:rFonts w:ascii="Times New Roman" w:hAnsi="Times New Roman" w:cs="Times New Roman"/>
          <w:sz w:val="24"/>
          <w:szCs w:val="24"/>
        </w:rPr>
        <w:t xml:space="preserve"> Kim. </w:t>
      </w:r>
      <w:proofErr w:type="gramStart"/>
      <w:r w:rsidRPr="00BC1225">
        <w:rPr>
          <w:rFonts w:ascii="Times New Roman" w:hAnsi="Times New Roman" w:cs="Times New Roman"/>
          <w:sz w:val="24"/>
          <w:szCs w:val="24"/>
        </w:rPr>
        <w:t>(2018, January).</w:t>
      </w:r>
      <w:proofErr w:type="gramEnd"/>
      <w:r w:rsidRPr="00BC1225">
        <w:rPr>
          <w:rFonts w:ascii="Times New Roman" w:hAnsi="Times New Roman" w:cs="Times New Roman"/>
          <w:sz w:val="24"/>
          <w:szCs w:val="24"/>
        </w:rPr>
        <w:t xml:space="preserve"> Secure integration of </w:t>
      </w:r>
      <w:proofErr w:type="spellStart"/>
      <w:r w:rsidRPr="00BC1225">
        <w:rPr>
          <w:rFonts w:ascii="Times New Roman" w:hAnsi="Times New Roman" w:cs="Times New Roman"/>
          <w:sz w:val="24"/>
          <w:szCs w:val="24"/>
        </w:rPr>
        <w:t>IoT</w:t>
      </w:r>
      <w:proofErr w:type="spellEnd"/>
      <w:r w:rsidRPr="00BC1225">
        <w:rPr>
          <w:rFonts w:ascii="Times New Roman" w:hAnsi="Times New Roman" w:cs="Times New Roman"/>
          <w:sz w:val="24"/>
          <w:szCs w:val="24"/>
        </w:rPr>
        <w:t xml:space="preserve"> and Cloud Computing: Future Generation Computer Systems. </w:t>
      </w:r>
      <w:proofErr w:type="spellStart"/>
      <w:r w:rsidRPr="00BC1225">
        <w:rPr>
          <w:rFonts w:ascii="Times New Roman" w:hAnsi="Times New Roman" w:cs="Times New Roman"/>
          <w:sz w:val="24"/>
          <w:szCs w:val="24"/>
        </w:rPr>
        <w:t>Vol</w:t>
      </w:r>
      <w:proofErr w:type="spellEnd"/>
      <w:r w:rsidRPr="00BC1225">
        <w:rPr>
          <w:rFonts w:ascii="Times New Roman" w:hAnsi="Times New Roman" w:cs="Times New Roman"/>
          <w:sz w:val="24"/>
          <w:szCs w:val="24"/>
        </w:rPr>
        <w:t xml:space="preserve"> 78 (3), </w:t>
      </w:r>
      <w:r w:rsidRPr="00BC1225">
        <w:rPr>
          <w:rFonts w:ascii="Times New Roman" w:hAnsi="Times New Roman" w:cs="Times New Roman"/>
          <w:color w:val="2E2E2E"/>
          <w:sz w:val="24"/>
          <w:szCs w:val="24"/>
        </w:rPr>
        <w:t>Pages 964-975</w:t>
      </w:r>
      <w:r w:rsidRPr="00BC1225">
        <w:rPr>
          <w:rFonts w:ascii="Times New Roman" w:hAnsi="Times New Roman" w:cs="Times New Roman"/>
          <w:sz w:val="24"/>
          <w:szCs w:val="24"/>
        </w:rPr>
        <w:t xml:space="preserve"> </w:t>
      </w:r>
      <w:hyperlink r:id="rId11" w:history="1">
        <w:r w:rsidRPr="00BC1225">
          <w:rPr>
            <w:rStyle w:val="Hyperlink"/>
            <w:rFonts w:ascii="Times New Roman" w:hAnsi="Times New Roman" w:cs="Times New Roman"/>
            <w:sz w:val="24"/>
            <w:szCs w:val="24"/>
          </w:rPr>
          <w:t>https://doi.org/10.1016/j.future.2016.11.031</w:t>
        </w:r>
      </w:hyperlink>
      <w:r w:rsidRPr="00BC1225">
        <w:rPr>
          <w:rFonts w:ascii="Times New Roman" w:hAnsi="Times New Roman" w:cs="Times New Roman"/>
          <w:sz w:val="24"/>
          <w:szCs w:val="24"/>
        </w:rPr>
        <w:t>.</w:t>
      </w:r>
    </w:p>
    <w:p w:rsidR="009408F9" w:rsidRPr="00B40E3D" w:rsidRDefault="009408F9" w:rsidP="006348C8">
      <w:pPr>
        <w:spacing w:after="0" w:line="480" w:lineRule="auto"/>
        <w:ind w:left="720" w:hanging="720"/>
        <w:rPr>
          <w:rFonts w:ascii="Times New Roman" w:hAnsi="Times New Roman" w:cs="Times New Roman"/>
          <w:color w:val="000000"/>
          <w:sz w:val="24"/>
          <w:szCs w:val="24"/>
          <w:shd w:val="clear" w:color="auto" w:fill="FFFFFF"/>
        </w:rPr>
      </w:pPr>
      <w:r w:rsidRPr="00B40E3D">
        <w:rPr>
          <w:rFonts w:ascii="Times New Roman" w:hAnsi="Times New Roman" w:cs="Times New Roman"/>
          <w:sz w:val="24"/>
          <w:szCs w:val="24"/>
        </w:rPr>
        <w:t xml:space="preserve">Mahmoud </w:t>
      </w:r>
      <w:proofErr w:type="spellStart"/>
      <w:r w:rsidRPr="00B40E3D">
        <w:rPr>
          <w:rFonts w:ascii="Times New Roman" w:hAnsi="Times New Roman" w:cs="Times New Roman"/>
          <w:sz w:val="24"/>
          <w:szCs w:val="24"/>
        </w:rPr>
        <w:t>Abdulrahman</w:t>
      </w:r>
      <w:proofErr w:type="spellEnd"/>
      <w:r w:rsidRPr="00B40E3D">
        <w:rPr>
          <w:rFonts w:ascii="Times New Roman" w:hAnsi="Times New Roman" w:cs="Times New Roman"/>
          <w:sz w:val="24"/>
          <w:szCs w:val="24"/>
        </w:rPr>
        <w:t xml:space="preserve"> et al. (2019, April).  </w:t>
      </w:r>
      <w:proofErr w:type="gramStart"/>
      <w:r w:rsidRPr="00B40E3D">
        <w:rPr>
          <w:rFonts w:ascii="Times New Roman" w:hAnsi="Times New Roman" w:cs="Times New Roman"/>
          <w:sz w:val="24"/>
          <w:szCs w:val="24"/>
        </w:rPr>
        <w:t>Adapting Software Testing Techniques for Hardware Errors: Minotaur.</w:t>
      </w:r>
      <w:proofErr w:type="gramEnd"/>
      <w:r w:rsidRPr="00B40E3D">
        <w:rPr>
          <w:rFonts w:ascii="Times New Roman" w:hAnsi="Times New Roman" w:cs="Times New Roman"/>
          <w:sz w:val="24"/>
          <w:szCs w:val="24"/>
        </w:rPr>
        <w:t xml:space="preserve"> </w:t>
      </w:r>
      <w:proofErr w:type="gramStart"/>
      <w:r w:rsidRPr="00B40E3D">
        <w:rPr>
          <w:rFonts w:ascii="Times New Roman" w:hAnsi="Times New Roman" w:cs="Times New Roman"/>
          <w:sz w:val="24"/>
          <w:szCs w:val="24"/>
        </w:rPr>
        <w:t>Pg. 1087- 1103.</w:t>
      </w:r>
      <w:proofErr w:type="gramEnd"/>
      <w:r w:rsidRPr="00B40E3D">
        <w:rPr>
          <w:rFonts w:ascii="Times New Roman" w:hAnsi="Times New Roman" w:cs="Times New Roman"/>
          <w:sz w:val="24"/>
          <w:szCs w:val="24"/>
        </w:rPr>
        <w:t xml:space="preserve"> </w:t>
      </w:r>
      <w:hyperlink r:id="rId12" w:history="1">
        <w:r w:rsidRPr="00B40E3D">
          <w:rPr>
            <w:rStyle w:val="Hyperlink"/>
            <w:rFonts w:ascii="Times New Roman" w:hAnsi="Times New Roman" w:cs="Times New Roman"/>
            <w:sz w:val="24"/>
            <w:szCs w:val="24"/>
          </w:rPr>
          <w:t>https://doi.org/10.1145/3297858.3304050</w:t>
        </w:r>
      </w:hyperlink>
      <w:r w:rsidRPr="00B40E3D">
        <w:rPr>
          <w:rFonts w:ascii="Times New Roman" w:hAnsi="Times New Roman" w:cs="Times New Roman"/>
          <w:sz w:val="24"/>
          <w:szCs w:val="24"/>
        </w:rPr>
        <w:t xml:space="preserve">. </w:t>
      </w:r>
      <w:r w:rsidRPr="00B40E3D">
        <w:rPr>
          <w:rFonts w:ascii="Times New Roman" w:hAnsi="Times New Roman" w:cs="Times New Roman"/>
          <w:color w:val="000000"/>
          <w:sz w:val="24"/>
          <w:szCs w:val="24"/>
          <w:shd w:val="clear" w:color="auto" w:fill="FFFFFF"/>
        </w:rPr>
        <w:t> </w:t>
      </w:r>
    </w:p>
    <w:p w:rsidR="009408F9" w:rsidRPr="00BC1225" w:rsidRDefault="009408F9" w:rsidP="006348C8">
      <w:pPr>
        <w:spacing w:after="0" w:line="480" w:lineRule="auto"/>
        <w:ind w:left="720" w:hanging="720"/>
        <w:rPr>
          <w:rFonts w:ascii="Times New Roman" w:hAnsi="Times New Roman" w:cs="Times New Roman"/>
          <w:color w:val="2E2E2E"/>
          <w:sz w:val="24"/>
          <w:szCs w:val="24"/>
        </w:rPr>
      </w:pPr>
      <w:proofErr w:type="spellStart"/>
      <w:r w:rsidRPr="00BC1225">
        <w:rPr>
          <w:rFonts w:ascii="Times New Roman" w:hAnsi="Times New Roman" w:cs="Times New Roman"/>
          <w:sz w:val="24"/>
          <w:szCs w:val="24"/>
        </w:rPr>
        <w:t>Targio</w:t>
      </w:r>
      <w:proofErr w:type="spellEnd"/>
      <w:r w:rsidRPr="00BC1225">
        <w:rPr>
          <w:rFonts w:ascii="Times New Roman" w:hAnsi="Times New Roman" w:cs="Times New Roman"/>
          <w:sz w:val="24"/>
          <w:szCs w:val="24"/>
        </w:rPr>
        <w:t xml:space="preserve"> Ibrahim </w:t>
      </w:r>
      <w:proofErr w:type="spellStart"/>
      <w:r w:rsidRPr="00BC1225">
        <w:rPr>
          <w:rFonts w:ascii="Times New Roman" w:hAnsi="Times New Roman" w:cs="Times New Roman"/>
          <w:sz w:val="24"/>
          <w:szCs w:val="24"/>
        </w:rPr>
        <w:t>Abaker</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Yaqoob</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Hashem</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Ibrar</w:t>
      </w:r>
      <w:proofErr w:type="spellEnd"/>
      <w:r w:rsidRPr="00BC1225">
        <w:rPr>
          <w:rFonts w:ascii="Times New Roman" w:hAnsi="Times New Roman" w:cs="Times New Roman"/>
          <w:sz w:val="24"/>
          <w:szCs w:val="24"/>
        </w:rPr>
        <w:t xml:space="preserve">, and </w:t>
      </w:r>
      <w:proofErr w:type="spellStart"/>
      <w:r w:rsidRPr="00BC1225">
        <w:rPr>
          <w:rFonts w:ascii="Times New Roman" w:hAnsi="Times New Roman" w:cs="Times New Roman"/>
          <w:sz w:val="24"/>
          <w:szCs w:val="24"/>
        </w:rPr>
        <w:t>Badrul</w:t>
      </w:r>
      <w:proofErr w:type="spellEnd"/>
      <w:r w:rsidRPr="00BC1225">
        <w:rPr>
          <w:rFonts w:ascii="Times New Roman" w:hAnsi="Times New Roman" w:cs="Times New Roman"/>
          <w:sz w:val="24"/>
          <w:szCs w:val="24"/>
        </w:rPr>
        <w:t xml:space="preserve"> </w:t>
      </w:r>
      <w:proofErr w:type="gramStart"/>
      <w:r w:rsidRPr="00BC1225">
        <w:rPr>
          <w:rFonts w:ascii="Times New Roman" w:hAnsi="Times New Roman" w:cs="Times New Roman"/>
          <w:sz w:val="24"/>
          <w:szCs w:val="24"/>
        </w:rPr>
        <w:t>Nor</w:t>
      </w:r>
      <w:proofErr w:type="gram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Salimah</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Anuar</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Mokhta</w:t>
      </w:r>
      <w:proofErr w:type="spellEnd"/>
      <w:r w:rsidRPr="00BC1225">
        <w:rPr>
          <w:rFonts w:ascii="Times New Roman" w:hAnsi="Times New Roman" w:cs="Times New Roman"/>
          <w:sz w:val="24"/>
          <w:szCs w:val="24"/>
        </w:rPr>
        <w:t xml:space="preserve">, </w:t>
      </w:r>
      <w:proofErr w:type="spellStart"/>
      <w:r w:rsidRPr="00BC1225">
        <w:rPr>
          <w:rFonts w:ascii="Times New Roman" w:hAnsi="Times New Roman" w:cs="Times New Roman"/>
          <w:sz w:val="24"/>
          <w:szCs w:val="24"/>
        </w:rPr>
        <w:t>Gan</w:t>
      </w:r>
      <w:proofErr w:type="spellEnd"/>
      <w:r w:rsidRPr="00BC1225">
        <w:rPr>
          <w:rFonts w:ascii="Times New Roman" w:hAnsi="Times New Roman" w:cs="Times New Roman"/>
          <w:sz w:val="24"/>
          <w:szCs w:val="24"/>
        </w:rPr>
        <w:t xml:space="preserve"> Abdullah, </w:t>
      </w:r>
      <w:proofErr w:type="spellStart"/>
      <w:r w:rsidRPr="00BC1225">
        <w:rPr>
          <w:rFonts w:ascii="Times New Roman" w:hAnsi="Times New Roman" w:cs="Times New Roman"/>
          <w:sz w:val="24"/>
          <w:szCs w:val="24"/>
        </w:rPr>
        <w:t>Ullah</w:t>
      </w:r>
      <w:proofErr w:type="spellEnd"/>
      <w:r w:rsidRPr="00BC1225">
        <w:rPr>
          <w:rFonts w:ascii="Times New Roman" w:hAnsi="Times New Roman" w:cs="Times New Roman"/>
          <w:sz w:val="24"/>
          <w:szCs w:val="24"/>
        </w:rPr>
        <w:t xml:space="preserve"> Khan </w:t>
      </w:r>
      <w:proofErr w:type="spellStart"/>
      <w:r w:rsidRPr="00BC1225">
        <w:rPr>
          <w:rFonts w:ascii="Times New Roman" w:hAnsi="Times New Roman" w:cs="Times New Roman"/>
          <w:sz w:val="24"/>
          <w:szCs w:val="24"/>
        </w:rPr>
        <w:t>Samee</w:t>
      </w:r>
      <w:proofErr w:type="spellEnd"/>
      <w:r w:rsidRPr="00BC1225">
        <w:rPr>
          <w:rFonts w:ascii="Times New Roman" w:hAnsi="Times New Roman" w:cs="Times New Roman"/>
          <w:sz w:val="24"/>
          <w:szCs w:val="24"/>
        </w:rPr>
        <w:t xml:space="preserve">. </w:t>
      </w:r>
      <w:proofErr w:type="gramStart"/>
      <w:r w:rsidRPr="00BC1225">
        <w:rPr>
          <w:rFonts w:ascii="Times New Roman" w:hAnsi="Times New Roman" w:cs="Times New Roman"/>
          <w:sz w:val="24"/>
          <w:szCs w:val="24"/>
        </w:rPr>
        <w:t>(2015, January).</w:t>
      </w:r>
      <w:proofErr w:type="gramEnd"/>
      <w:r w:rsidRPr="00BC1225">
        <w:rPr>
          <w:rFonts w:ascii="Times New Roman" w:hAnsi="Times New Roman" w:cs="Times New Roman"/>
          <w:sz w:val="24"/>
          <w:szCs w:val="24"/>
        </w:rPr>
        <w:t xml:space="preserve"> The rise of “big data” on cloud </w:t>
      </w:r>
      <w:r w:rsidRPr="00BC1225">
        <w:rPr>
          <w:rFonts w:ascii="Times New Roman" w:hAnsi="Times New Roman" w:cs="Times New Roman"/>
          <w:sz w:val="24"/>
          <w:szCs w:val="24"/>
        </w:rPr>
        <w:lastRenderedPageBreak/>
        <w:t xml:space="preserve">computing: Review and open research issues. </w:t>
      </w:r>
      <w:proofErr w:type="spellStart"/>
      <w:r w:rsidRPr="00BC1225">
        <w:rPr>
          <w:rFonts w:ascii="Times New Roman" w:hAnsi="Times New Roman" w:cs="Times New Roman"/>
          <w:sz w:val="24"/>
          <w:szCs w:val="24"/>
        </w:rPr>
        <w:t>Vol</w:t>
      </w:r>
      <w:proofErr w:type="spellEnd"/>
      <w:r w:rsidRPr="00BC1225">
        <w:rPr>
          <w:rFonts w:ascii="Times New Roman" w:hAnsi="Times New Roman" w:cs="Times New Roman"/>
          <w:sz w:val="24"/>
          <w:szCs w:val="24"/>
        </w:rPr>
        <w:t xml:space="preserve"> 47</w:t>
      </w:r>
      <w:r w:rsidRPr="00BC1225">
        <w:rPr>
          <w:rFonts w:ascii="Times New Roman" w:hAnsi="Times New Roman" w:cs="Times New Roman"/>
          <w:color w:val="2E2E2E"/>
          <w:sz w:val="24"/>
          <w:szCs w:val="24"/>
        </w:rPr>
        <w:t xml:space="preserve">, Pages 98-115. </w:t>
      </w:r>
      <w:proofErr w:type="spellStart"/>
      <w:proofErr w:type="gramStart"/>
      <w:r w:rsidRPr="00BC1225">
        <w:rPr>
          <w:rFonts w:ascii="Times New Roman" w:hAnsi="Times New Roman" w:cs="Times New Roman"/>
          <w:color w:val="2E2E2E"/>
          <w:sz w:val="24"/>
          <w:szCs w:val="24"/>
        </w:rPr>
        <w:t>Doi</w:t>
      </w:r>
      <w:proofErr w:type="spellEnd"/>
      <w:r w:rsidRPr="00BC1225">
        <w:rPr>
          <w:rFonts w:ascii="Times New Roman" w:hAnsi="Times New Roman" w:cs="Times New Roman"/>
          <w:color w:val="2E2E2E"/>
          <w:sz w:val="24"/>
          <w:szCs w:val="24"/>
        </w:rPr>
        <w:t xml:space="preserve"> 10.1016/j.is.2014.07.006.</w:t>
      </w:r>
      <w:proofErr w:type="gramEnd"/>
      <w:r w:rsidRPr="00BC1225">
        <w:rPr>
          <w:rFonts w:ascii="Times New Roman" w:hAnsi="Times New Roman" w:cs="Times New Roman"/>
          <w:color w:val="2E2E2E"/>
          <w:sz w:val="24"/>
          <w:szCs w:val="24"/>
        </w:rPr>
        <w:t xml:space="preserve"> </w:t>
      </w:r>
    </w:p>
    <w:p w:rsidR="009408F9" w:rsidRPr="00B40E3D" w:rsidRDefault="009408F9" w:rsidP="006348C8">
      <w:pPr>
        <w:spacing w:after="0" w:line="480" w:lineRule="auto"/>
        <w:ind w:left="720" w:hanging="720"/>
        <w:jc w:val="center"/>
        <w:rPr>
          <w:rFonts w:ascii="Times New Roman" w:hAnsi="Times New Roman" w:cs="Times New Roman"/>
          <w:sz w:val="24"/>
          <w:szCs w:val="24"/>
        </w:rPr>
      </w:pPr>
      <w:proofErr w:type="spellStart"/>
      <w:r w:rsidRPr="00B40E3D">
        <w:rPr>
          <w:rFonts w:ascii="Times New Roman" w:hAnsi="Times New Roman" w:cs="Times New Roman"/>
          <w:sz w:val="24"/>
          <w:szCs w:val="24"/>
        </w:rPr>
        <w:t>Vyatkin</w:t>
      </w:r>
      <w:proofErr w:type="spellEnd"/>
      <w:r w:rsidRPr="00B40E3D">
        <w:rPr>
          <w:rFonts w:ascii="Times New Roman" w:hAnsi="Times New Roman" w:cs="Times New Roman"/>
          <w:sz w:val="24"/>
          <w:szCs w:val="24"/>
        </w:rPr>
        <w:t xml:space="preserve"> </w:t>
      </w:r>
      <w:proofErr w:type="spellStart"/>
      <w:r w:rsidRPr="00B40E3D">
        <w:rPr>
          <w:rFonts w:ascii="Times New Roman" w:hAnsi="Times New Roman" w:cs="Times New Roman"/>
          <w:sz w:val="24"/>
          <w:szCs w:val="24"/>
        </w:rPr>
        <w:t>Valeriy</w:t>
      </w:r>
      <w:proofErr w:type="spellEnd"/>
      <w:r w:rsidRPr="00B40E3D">
        <w:rPr>
          <w:rFonts w:ascii="Times New Roman" w:hAnsi="Times New Roman" w:cs="Times New Roman"/>
          <w:sz w:val="24"/>
          <w:szCs w:val="24"/>
        </w:rPr>
        <w:t xml:space="preserve">. </w:t>
      </w:r>
      <w:proofErr w:type="gramStart"/>
      <w:r w:rsidRPr="00B40E3D">
        <w:rPr>
          <w:rFonts w:ascii="Times New Roman" w:hAnsi="Times New Roman" w:cs="Times New Roman"/>
          <w:sz w:val="24"/>
          <w:szCs w:val="24"/>
        </w:rPr>
        <w:t>(2013, August).</w:t>
      </w:r>
      <w:proofErr w:type="gramEnd"/>
      <w:r w:rsidRPr="00B40E3D">
        <w:rPr>
          <w:rFonts w:ascii="Times New Roman" w:hAnsi="Times New Roman" w:cs="Times New Roman"/>
          <w:sz w:val="24"/>
          <w:szCs w:val="24"/>
        </w:rPr>
        <w:t xml:space="preserve"> Software Engineering in </w:t>
      </w:r>
      <w:r w:rsidR="006348C8">
        <w:rPr>
          <w:rFonts w:ascii="Times New Roman" w:hAnsi="Times New Roman" w:cs="Times New Roman"/>
          <w:sz w:val="24"/>
          <w:szCs w:val="24"/>
        </w:rPr>
        <w:t>Industrial Automation: State-</w:t>
      </w:r>
      <w:proofErr w:type="gramStart"/>
      <w:r w:rsidR="006348C8">
        <w:rPr>
          <w:rFonts w:ascii="Times New Roman" w:hAnsi="Times New Roman" w:cs="Times New Roman"/>
          <w:sz w:val="24"/>
          <w:szCs w:val="24"/>
        </w:rPr>
        <w:t xml:space="preserve">of  </w:t>
      </w:r>
      <w:r w:rsidRPr="00B40E3D">
        <w:rPr>
          <w:rFonts w:ascii="Times New Roman" w:hAnsi="Times New Roman" w:cs="Times New Roman"/>
          <w:sz w:val="24"/>
          <w:szCs w:val="24"/>
        </w:rPr>
        <w:t>the</w:t>
      </w:r>
      <w:proofErr w:type="gramEnd"/>
      <w:r w:rsidRPr="00B40E3D">
        <w:rPr>
          <w:rFonts w:ascii="Times New Roman" w:hAnsi="Times New Roman" w:cs="Times New Roman"/>
          <w:sz w:val="24"/>
          <w:szCs w:val="24"/>
        </w:rPr>
        <w:t xml:space="preserve">-Art Review. </w:t>
      </w:r>
      <w:proofErr w:type="spellStart"/>
      <w:proofErr w:type="gramStart"/>
      <w:r w:rsidRPr="00B40E3D">
        <w:rPr>
          <w:rFonts w:ascii="Times New Roman" w:hAnsi="Times New Roman" w:cs="Times New Roman"/>
          <w:sz w:val="24"/>
          <w:szCs w:val="24"/>
        </w:rPr>
        <w:t>Vol</w:t>
      </w:r>
      <w:proofErr w:type="spellEnd"/>
      <w:r w:rsidRPr="00B40E3D">
        <w:rPr>
          <w:rFonts w:ascii="Times New Roman" w:hAnsi="Times New Roman" w:cs="Times New Roman"/>
          <w:sz w:val="24"/>
          <w:szCs w:val="24"/>
        </w:rPr>
        <w:t xml:space="preserve"> 9 (3).</w:t>
      </w:r>
      <w:proofErr w:type="gramEnd"/>
      <w:r w:rsidRPr="00B40E3D">
        <w:rPr>
          <w:rFonts w:ascii="Times New Roman" w:hAnsi="Times New Roman" w:cs="Times New Roman"/>
          <w:sz w:val="24"/>
          <w:szCs w:val="24"/>
        </w:rPr>
        <w:t xml:space="preserve"> </w:t>
      </w:r>
      <w:proofErr w:type="gramStart"/>
      <w:r w:rsidRPr="00B40E3D">
        <w:rPr>
          <w:rFonts w:ascii="Times New Roman" w:hAnsi="Times New Roman" w:cs="Times New Roman"/>
          <w:sz w:val="24"/>
          <w:szCs w:val="24"/>
        </w:rPr>
        <w:t>Pg. 1234- 1249.</w:t>
      </w:r>
      <w:proofErr w:type="gramEnd"/>
      <w:r w:rsidRPr="00B40E3D">
        <w:rPr>
          <w:rFonts w:ascii="Times New Roman" w:hAnsi="Times New Roman" w:cs="Times New Roman"/>
          <w:sz w:val="24"/>
          <w:szCs w:val="24"/>
        </w:rPr>
        <w:t xml:space="preserve"> </w:t>
      </w:r>
    </w:p>
    <w:sectPr w:rsidR="009408F9" w:rsidRPr="00B40E3D" w:rsidSect="006B354C">
      <w:headerReference w:type="default" r:id="rId13"/>
      <w:foot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D78" w:rsidRDefault="00A84D78" w:rsidP="00484407">
      <w:pPr>
        <w:spacing w:after="0" w:line="240" w:lineRule="auto"/>
      </w:pPr>
      <w:r>
        <w:separator/>
      </w:r>
    </w:p>
  </w:endnote>
  <w:endnote w:type="continuationSeparator" w:id="0">
    <w:p w:rsidR="00A84D78" w:rsidRDefault="00A84D78" w:rsidP="00484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407" w:rsidRDefault="00484407">
    <w:pPr>
      <w:pStyle w:val="Footer"/>
      <w:jc w:val="center"/>
    </w:pPr>
  </w:p>
  <w:p w:rsidR="00484407" w:rsidRDefault="004844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D78" w:rsidRDefault="00A84D78" w:rsidP="00484407">
      <w:pPr>
        <w:spacing w:after="0" w:line="240" w:lineRule="auto"/>
      </w:pPr>
      <w:r>
        <w:separator/>
      </w:r>
    </w:p>
  </w:footnote>
  <w:footnote w:type="continuationSeparator" w:id="0">
    <w:p w:rsidR="00A84D78" w:rsidRDefault="00A84D78" w:rsidP="004844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6523318"/>
      <w:docPartObj>
        <w:docPartGallery w:val="Page Numbers (Top of Page)"/>
        <w:docPartUnique/>
      </w:docPartObj>
    </w:sdtPr>
    <w:sdtEndPr>
      <w:rPr>
        <w:noProof/>
      </w:rPr>
    </w:sdtEndPr>
    <w:sdtContent>
      <w:p w:rsidR="006B354C" w:rsidRPr="006B354C" w:rsidRDefault="006B354C" w:rsidP="006B354C">
        <w:pPr>
          <w:pStyle w:val="Header"/>
          <w:tabs>
            <w:tab w:val="left" w:pos="540"/>
          </w:tabs>
          <w:rPr>
            <w:rFonts w:ascii="Times New Roman" w:hAnsi="Times New Roman" w:cs="Times New Roman"/>
            <w:sz w:val="24"/>
            <w:szCs w:val="24"/>
          </w:rPr>
        </w:pPr>
        <w:r w:rsidRPr="006B354C">
          <w:rPr>
            <w:rFonts w:ascii="Times New Roman" w:hAnsi="Times New Roman" w:cs="Times New Roman"/>
            <w:sz w:val="24"/>
            <w:szCs w:val="24"/>
          </w:rPr>
          <w:t>TEST QUESTIONS</w:t>
        </w:r>
        <w:r w:rsidRPr="006B354C">
          <w:rPr>
            <w:rFonts w:ascii="Times New Roman" w:hAnsi="Times New Roman" w:cs="Times New Roman"/>
            <w:sz w:val="24"/>
            <w:szCs w:val="24"/>
          </w:rPr>
          <w:tab/>
        </w:r>
        <w:r w:rsidRPr="006B354C">
          <w:rPr>
            <w:rFonts w:ascii="Times New Roman" w:hAnsi="Times New Roman" w:cs="Times New Roman"/>
            <w:sz w:val="24"/>
            <w:szCs w:val="24"/>
          </w:rPr>
          <w:tab/>
        </w:r>
        <w:r w:rsidRPr="006B354C">
          <w:rPr>
            <w:rFonts w:ascii="Times New Roman" w:hAnsi="Times New Roman" w:cs="Times New Roman"/>
            <w:sz w:val="24"/>
            <w:szCs w:val="24"/>
          </w:rPr>
          <w:fldChar w:fldCharType="begin"/>
        </w:r>
        <w:r w:rsidRPr="006B354C">
          <w:rPr>
            <w:rFonts w:ascii="Times New Roman" w:hAnsi="Times New Roman" w:cs="Times New Roman"/>
            <w:sz w:val="24"/>
            <w:szCs w:val="24"/>
          </w:rPr>
          <w:instrText xml:space="preserve"> PAGE   \* MERGEFORMAT </w:instrText>
        </w:r>
        <w:r w:rsidRPr="006B354C">
          <w:rPr>
            <w:rFonts w:ascii="Times New Roman" w:hAnsi="Times New Roman" w:cs="Times New Roman"/>
            <w:sz w:val="24"/>
            <w:szCs w:val="24"/>
          </w:rPr>
          <w:fldChar w:fldCharType="separate"/>
        </w:r>
        <w:r w:rsidR="0022214B">
          <w:rPr>
            <w:rFonts w:ascii="Times New Roman" w:hAnsi="Times New Roman" w:cs="Times New Roman"/>
            <w:noProof/>
            <w:sz w:val="24"/>
            <w:szCs w:val="24"/>
          </w:rPr>
          <w:t>2</w:t>
        </w:r>
        <w:r w:rsidRPr="006B354C">
          <w:rPr>
            <w:rFonts w:ascii="Times New Roman" w:hAnsi="Times New Roman" w:cs="Times New Roman"/>
            <w:noProof/>
            <w:sz w:val="24"/>
            <w:szCs w:val="24"/>
          </w:rPr>
          <w:fldChar w:fldCharType="end"/>
        </w:r>
      </w:p>
    </w:sdtContent>
  </w:sdt>
  <w:p w:rsidR="006B354C" w:rsidRPr="006B354C" w:rsidRDefault="006B354C">
    <w:pP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54C" w:rsidRPr="006B354C" w:rsidRDefault="006B354C" w:rsidP="006B354C">
    <w:pPr>
      <w:pStyle w:val="Header"/>
      <w:tabs>
        <w:tab w:val="left" w:pos="1245"/>
      </w:tabs>
      <w:rPr>
        <w:rFonts w:ascii="Times New Roman" w:hAnsi="Times New Roman" w:cs="Times New Roman"/>
        <w:sz w:val="24"/>
        <w:szCs w:val="24"/>
      </w:rPr>
    </w:pPr>
    <w:r w:rsidRPr="006B354C">
      <w:rPr>
        <w:rFonts w:ascii="Times New Roman" w:hAnsi="Times New Roman" w:cs="Times New Roman"/>
        <w:sz w:val="24"/>
        <w:szCs w:val="24"/>
      </w:rPr>
      <w:t>RUNNING HEAD: TEST QUESTIONS</w:t>
    </w:r>
    <w:r w:rsidRPr="006B354C">
      <w:rPr>
        <w:rFonts w:ascii="Times New Roman" w:hAnsi="Times New Roman" w:cs="Times New Roman"/>
        <w:sz w:val="24"/>
        <w:szCs w:val="24"/>
      </w:rPr>
      <w:tab/>
    </w:r>
    <w:r w:rsidRPr="006B354C">
      <w:rPr>
        <w:rFonts w:ascii="Times New Roman" w:hAnsi="Times New Roman" w:cs="Times New Roman"/>
        <w:sz w:val="24"/>
        <w:szCs w:val="24"/>
      </w:rPr>
      <w:tab/>
      <w:t xml:space="preserve">                             </w:t>
    </w:r>
    <w:sdt>
      <w:sdtPr>
        <w:rPr>
          <w:rFonts w:ascii="Times New Roman" w:hAnsi="Times New Roman" w:cs="Times New Roman"/>
          <w:sz w:val="24"/>
          <w:szCs w:val="24"/>
        </w:rPr>
        <w:id w:val="1360627888"/>
        <w:docPartObj>
          <w:docPartGallery w:val="Page Numbers (Top of Page)"/>
          <w:docPartUnique/>
        </w:docPartObj>
      </w:sdtPr>
      <w:sdtEndPr>
        <w:rPr>
          <w:noProof/>
        </w:rPr>
      </w:sdtEndPr>
      <w:sdtContent>
        <w:r w:rsidRPr="006B354C">
          <w:rPr>
            <w:rFonts w:ascii="Times New Roman" w:hAnsi="Times New Roman" w:cs="Times New Roman"/>
            <w:sz w:val="24"/>
            <w:szCs w:val="24"/>
          </w:rPr>
          <w:fldChar w:fldCharType="begin"/>
        </w:r>
        <w:r w:rsidRPr="006B354C">
          <w:rPr>
            <w:rFonts w:ascii="Times New Roman" w:hAnsi="Times New Roman" w:cs="Times New Roman"/>
            <w:sz w:val="24"/>
            <w:szCs w:val="24"/>
          </w:rPr>
          <w:instrText xml:space="preserve"> PAGE   \* MERGEFORMAT </w:instrText>
        </w:r>
        <w:r w:rsidRPr="006B354C">
          <w:rPr>
            <w:rFonts w:ascii="Times New Roman" w:hAnsi="Times New Roman" w:cs="Times New Roman"/>
            <w:sz w:val="24"/>
            <w:szCs w:val="24"/>
          </w:rPr>
          <w:fldChar w:fldCharType="separate"/>
        </w:r>
        <w:r w:rsidR="0022214B">
          <w:rPr>
            <w:rFonts w:ascii="Times New Roman" w:hAnsi="Times New Roman" w:cs="Times New Roman"/>
            <w:noProof/>
            <w:sz w:val="24"/>
            <w:szCs w:val="24"/>
          </w:rPr>
          <w:t>1</w:t>
        </w:r>
        <w:r w:rsidRPr="006B354C">
          <w:rPr>
            <w:rFonts w:ascii="Times New Roman" w:hAnsi="Times New Roman" w:cs="Times New Roman"/>
            <w:noProof/>
            <w:sz w:val="24"/>
            <w:szCs w:val="24"/>
          </w:rPr>
          <w:fldChar w:fldCharType="end"/>
        </w:r>
      </w:sdtContent>
    </w:sdt>
  </w:p>
  <w:p w:rsidR="006B354C" w:rsidRPr="006B354C" w:rsidRDefault="006B354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73E21"/>
    <w:multiLevelType w:val="hybridMultilevel"/>
    <w:tmpl w:val="57F6C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8250D2"/>
    <w:multiLevelType w:val="multilevel"/>
    <w:tmpl w:val="84B83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C0717C"/>
    <w:multiLevelType w:val="multilevel"/>
    <w:tmpl w:val="EA30F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111035"/>
    <w:multiLevelType w:val="multilevel"/>
    <w:tmpl w:val="EE9C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A07A3F"/>
    <w:multiLevelType w:val="multilevel"/>
    <w:tmpl w:val="439AB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491E50"/>
    <w:multiLevelType w:val="hybridMultilevel"/>
    <w:tmpl w:val="F15E26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A01BCF"/>
    <w:multiLevelType w:val="hybridMultilevel"/>
    <w:tmpl w:val="685E35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954769"/>
    <w:multiLevelType w:val="multilevel"/>
    <w:tmpl w:val="8794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126BA3"/>
    <w:multiLevelType w:val="multilevel"/>
    <w:tmpl w:val="4BA2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E8075B"/>
    <w:multiLevelType w:val="multilevel"/>
    <w:tmpl w:val="9E0CC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4230216"/>
    <w:multiLevelType w:val="multilevel"/>
    <w:tmpl w:val="7D94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D7056F"/>
    <w:multiLevelType w:val="multilevel"/>
    <w:tmpl w:val="444A5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8B45AB"/>
    <w:multiLevelType w:val="multilevel"/>
    <w:tmpl w:val="D90E8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0146F47"/>
    <w:multiLevelType w:val="multilevel"/>
    <w:tmpl w:val="98BAB6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8"/>
  </w:num>
  <w:num w:numId="3">
    <w:abstractNumId w:val="12"/>
  </w:num>
  <w:num w:numId="4">
    <w:abstractNumId w:val="1"/>
  </w:num>
  <w:num w:numId="5">
    <w:abstractNumId w:val="4"/>
  </w:num>
  <w:num w:numId="6">
    <w:abstractNumId w:val="9"/>
  </w:num>
  <w:num w:numId="7">
    <w:abstractNumId w:val="3"/>
  </w:num>
  <w:num w:numId="8">
    <w:abstractNumId w:val="11"/>
  </w:num>
  <w:num w:numId="9">
    <w:abstractNumId w:val="6"/>
  </w:num>
  <w:num w:numId="10">
    <w:abstractNumId w:val="13"/>
  </w:num>
  <w:num w:numId="11">
    <w:abstractNumId w:val="2"/>
  </w:num>
  <w:num w:numId="12">
    <w:abstractNumId w:val="7"/>
  </w:num>
  <w:num w:numId="13">
    <w:abstractNumId w:val="10"/>
  </w:num>
  <w:num w:numId="14">
    <w:abstractNumId w:val="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D2A"/>
    <w:rsid w:val="00013456"/>
    <w:rsid w:val="00014359"/>
    <w:rsid w:val="00042B9F"/>
    <w:rsid w:val="00074FF5"/>
    <w:rsid w:val="0008458F"/>
    <w:rsid w:val="000948B0"/>
    <w:rsid w:val="000A3B84"/>
    <w:rsid w:val="000D43DC"/>
    <w:rsid w:val="000E2976"/>
    <w:rsid w:val="000E6C9F"/>
    <w:rsid w:val="00101C70"/>
    <w:rsid w:val="001305B1"/>
    <w:rsid w:val="001315EE"/>
    <w:rsid w:val="0013703A"/>
    <w:rsid w:val="00160F42"/>
    <w:rsid w:val="00165634"/>
    <w:rsid w:val="001B4DA0"/>
    <w:rsid w:val="001B578D"/>
    <w:rsid w:val="001C1878"/>
    <w:rsid w:val="001D1C28"/>
    <w:rsid w:val="001D3533"/>
    <w:rsid w:val="001D69CE"/>
    <w:rsid w:val="0022214B"/>
    <w:rsid w:val="00222833"/>
    <w:rsid w:val="002334FF"/>
    <w:rsid w:val="0023736B"/>
    <w:rsid w:val="002401D2"/>
    <w:rsid w:val="0027467C"/>
    <w:rsid w:val="00276195"/>
    <w:rsid w:val="00280FFD"/>
    <w:rsid w:val="00290D17"/>
    <w:rsid w:val="002943D1"/>
    <w:rsid w:val="002B01C4"/>
    <w:rsid w:val="002B4B27"/>
    <w:rsid w:val="002C5843"/>
    <w:rsid w:val="002E3DD7"/>
    <w:rsid w:val="002E5A83"/>
    <w:rsid w:val="002E657B"/>
    <w:rsid w:val="002E6BF9"/>
    <w:rsid w:val="002E76D5"/>
    <w:rsid w:val="00327C26"/>
    <w:rsid w:val="003312C6"/>
    <w:rsid w:val="00342004"/>
    <w:rsid w:val="00344B16"/>
    <w:rsid w:val="00356653"/>
    <w:rsid w:val="003926ED"/>
    <w:rsid w:val="003A1638"/>
    <w:rsid w:val="003B0CEB"/>
    <w:rsid w:val="003B1F79"/>
    <w:rsid w:val="003B39C6"/>
    <w:rsid w:val="003D74B8"/>
    <w:rsid w:val="00424AF6"/>
    <w:rsid w:val="00430695"/>
    <w:rsid w:val="0045221E"/>
    <w:rsid w:val="00455295"/>
    <w:rsid w:val="0046158D"/>
    <w:rsid w:val="004616AD"/>
    <w:rsid w:val="00471F9C"/>
    <w:rsid w:val="00484407"/>
    <w:rsid w:val="0049067E"/>
    <w:rsid w:val="00507575"/>
    <w:rsid w:val="00527168"/>
    <w:rsid w:val="00527260"/>
    <w:rsid w:val="00527AD0"/>
    <w:rsid w:val="005355ED"/>
    <w:rsid w:val="00537A0D"/>
    <w:rsid w:val="00545C94"/>
    <w:rsid w:val="005529EC"/>
    <w:rsid w:val="00555BBB"/>
    <w:rsid w:val="005641D4"/>
    <w:rsid w:val="0057324F"/>
    <w:rsid w:val="00585790"/>
    <w:rsid w:val="00590D8A"/>
    <w:rsid w:val="00590F3A"/>
    <w:rsid w:val="00596E10"/>
    <w:rsid w:val="005B1AF3"/>
    <w:rsid w:val="005B4639"/>
    <w:rsid w:val="005D7B52"/>
    <w:rsid w:val="005E1C4B"/>
    <w:rsid w:val="005F14B3"/>
    <w:rsid w:val="005F66A9"/>
    <w:rsid w:val="0060637E"/>
    <w:rsid w:val="00611CCF"/>
    <w:rsid w:val="006315B3"/>
    <w:rsid w:val="006348C8"/>
    <w:rsid w:val="006648EF"/>
    <w:rsid w:val="0067637A"/>
    <w:rsid w:val="0068225C"/>
    <w:rsid w:val="0068413C"/>
    <w:rsid w:val="00695A98"/>
    <w:rsid w:val="006A5908"/>
    <w:rsid w:val="006B354C"/>
    <w:rsid w:val="006F4081"/>
    <w:rsid w:val="007025D2"/>
    <w:rsid w:val="00712A6C"/>
    <w:rsid w:val="007151BA"/>
    <w:rsid w:val="0072364E"/>
    <w:rsid w:val="007242E8"/>
    <w:rsid w:val="007320AB"/>
    <w:rsid w:val="007434AD"/>
    <w:rsid w:val="0075779C"/>
    <w:rsid w:val="0077484C"/>
    <w:rsid w:val="00791041"/>
    <w:rsid w:val="00794263"/>
    <w:rsid w:val="0079433A"/>
    <w:rsid w:val="00796D8C"/>
    <w:rsid w:val="007E55F0"/>
    <w:rsid w:val="008049F2"/>
    <w:rsid w:val="00823FD2"/>
    <w:rsid w:val="00836AE5"/>
    <w:rsid w:val="008444C3"/>
    <w:rsid w:val="00845A70"/>
    <w:rsid w:val="0086401A"/>
    <w:rsid w:val="0089167E"/>
    <w:rsid w:val="00895CB3"/>
    <w:rsid w:val="008B65C0"/>
    <w:rsid w:val="008C6935"/>
    <w:rsid w:val="008D01BC"/>
    <w:rsid w:val="00912A7E"/>
    <w:rsid w:val="0092541C"/>
    <w:rsid w:val="00937F79"/>
    <w:rsid w:val="009408F9"/>
    <w:rsid w:val="0094621B"/>
    <w:rsid w:val="009463B8"/>
    <w:rsid w:val="00962402"/>
    <w:rsid w:val="00964C93"/>
    <w:rsid w:val="0098467F"/>
    <w:rsid w:val="009866EF"/>
    <w:rsid w:val="009A61B5"/>
    <w:rsid w:val="009A7FA1"/>
    <w:rsid w:val="009C25AF"/>
    <w:rsid w:val="009C6A19"/>
    <w:rsid w:val="009E30AD"/>
    <w:rsid w:val="009E7D9F"/>
    <w:rsid w:val="009F3D2A"/>
    <w:rsid w:val="009F4F0C"/>
    <w:rsid w:val="00A00A74"/>
    <w:rsid w:val="00A1451F"/>
    <w:rsid w:val="00A161B7"/>
    <w:rsid w:val="00A32000"/>
    <w:rsid w:val="00A42D54"/>
    <w:rsid w:val="00A54FF4"/>
    <w:rsid w:val="00A61797"/>
    <w:rsid w:val="00A643F9"/>
    <w:rsid w:val="00A669D2"/>
    <w:rsid w:val="00A71A8C"/>
    <w:rsid w:val="00A84D78"/>
    <w:rsid w:val="00A904ED"/>
    <w:rsid w:val="00A9087A"/>
    <w:rsid w:val="00AA10E0"/>
    <w:rsid w:val="00AB377B"/>
    <w:rsid w:val="00AD1D82"/>
    <w:rsid w:val="00AD5FA2"/>
    <w:rsid w:val="00AD6D7A"/>
    <w:rsid w:val="00AE40EE"/>
    <w:rsid w:val="00B34BAB"/>
    <w:rsid w:val="00B40E3D"/>
    <w:rsid w:val="00B515E9"/>
    <w:rsid w:val="00B60DB8"/>
    <w:rsid w:val="00B60DD0"/>
    <w:rsid w:val="00B95048"/>
    <w:rsid w:val="00B95E70"/>
    <w:rsid w:val="00BA6EE3"/>
    <w:rsid w:val="00BB7772"/>
    <w:rsid w:val="00BC1225"/>
    <w:rsid w:val="00BC19AC"/>
    <w:rsid w:val="00BD6413"/>
    <w:rsid w:val="00C15DE3"/>
    <w:rsid w:val="00C21438"/>
    <w:rsid w:val="00C23583"/>
    <w:rsid w:val="00C31412"/>
    <w:rsid w:val="00C36A8D"/>
    <w:rsid w:val="00C444AC"/>
    <w:rsid w:val="00C46B67"/>
    <w:rsid w:val="00C65A0F"/>
    <w:rsid w:val="00C7225B"/>
    <w:rsid w:val="00C73C53"/>
    <w:rsid w:val="00C830B9"/>
    <w:rsid w:val="00CA3F02"/>
    <w:rsid w:val="00CB20C0"/>
    <w:rsid w:val="00CE0427"/>
    <w:rsid w:val="00D11444"/>
    <w:rsid w:val="00D11B07"/>
    <w:rsid w:val="00D1267D"/>
    <w:rsid w:val="00D23B69"/>
    <w:rsid w:val="00D25CE2"/>
    <w:rsid w:val="00D34D95"/>
    <w:rsid w:val="00D36A70"/>
    <w:rsid w:val="00D36B3B"/>
    <w:rsid w:val="00D573F7"/>
    <w:rsid w:val="00D60CC5"/>
    <w:rsid w:val="00D867FE"/>
    <w:rsid w:val="00D91112"/>
    <w:rsid w:val="00DA1834"/>
    <w:rsid w:val="00DA280F"/>
    <w:rsid w:val="00DA6BE0"/>
    <w:rsid w:val="00DB6290"/>
    <w:rsid w:val="00DC2219"/>
    <w:rsid w:val="00DC691A"/>
    <w:rsid w:val="00DC73B3"/>
    <w:rsid w:val="00E00349"/>
    <w:rsid w:val="00E03B24"/>
    <w:rsid w:val="00E320AD"/>
    <w:rsid w:val="00E361ED"/>
    <w:rsid w:val="00E60634"/>
    <w:rsid w:val="00E62C7B"/>
    <w:rsid w:val="00E802EE"/>
    <w:rsid w:val="00E952A5"/>
    <w:rsid w:val="00EB28DB"/>
    <w:rsid w:val="00EC6C6A"/>
    <w:rsid w:val="00EE2081"/>
    <w:rsid w:val="00EE3C79"/>
    <w:rsid w:val="00EE7865"/>
    <w:rsid w:val="00EF0A52"/>
    <w:rsid w:val="00F04F0F"/>
    <w:rsid w:val="00F164B7"/>
    <w:rsid w:val="00F440B3"/>
    <w:rsid w:val="00F55A32"/>
    <w:rsid w:val="00F6265E"/>
    <w:rsid w:val="00F65574"/>
    <w:rsid w:val="00F83181"/>
    <w:rsid w:val="00F917F5"/>
    <w:rsid w:val="00F92BAC"/>
    <w:rsid w:val="00FA779E"/>
    <w:rsid w:val="00FE4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A77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746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B377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CE2"/>
    <w:pPr>
      <w:ind w:left="720"/>
      <w:contextualSpacing/>
    </w:pPr>
  </w:style>
  <w:style w:type="paragraph" w:styleId="NormalWeb">
    <w:name w:val="Normal (Web)"/>
    <w:basedOn w:val="Normal"/>
    <w:uiPriority w:val="99"/>
    <w:unhideWhenUsed/>
    <w:rsid w:val="007E55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55F0"/>
    <w:rPr>
      <w:color w:val="0000FF"/>
      <w:u w:val="single"/>
    </w:rPr>
  </w:style>
  <w:style w:type="paragraph" w:styleId="HTMLPreformatted">
    <w:name w:val="HTML Preformatted"/>
    <w:basedOn w:val="Normal"/>
    <w:link w:val="HTMLPreformattedChar"/>
    <w:uiPriority w:val="99"/>
    <w:semiHidden/>
    <w:unhideWhenUsed/>
    <w:rsid w:val="005271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27168"/>
    <w:rPr>
      <w:rFonts w:ascii="Courier New" w:eastAsia="Times New Roman" w:hAnsi="Courier New" w:cs="Courier New"/>
      <w:sz w:val="20"/>
      <w:szCs w:val="20"/>
    </w:rPr>
  </w:style>
  <w:style w:type="character" w:customStyle="1" w:styleId="kt">
    <w:name w:val="kt"/>
    <w:basedOn w:val="DefaultParagraphFont"/>
    <w:rsid w:val="00527168"/>
  </w:style>
  <w:style w:type="character" w:customStyle="1" w:styleId="nf">
    <w:name w:val="nf"/>
    <w:basedOn w:val="DefaultParagraphFont"/>
    <w:rsid w:val="00527168"/>
  </w:style>
  <w:style w:type="character" w:customStyle="1" w:styleId="p">
    <w:name w:val="p"/>
    <w:basedOn w:val="DefaultParagraphFont"/>
    <w:rsid w:val="00527168"/>
  </w:style>
  <w:style w:type="character" w:customStyle="1" w:styleId="n">
    <w:name w:val="n"/>
    <w:basedOn w:val="DefaultParagraphFont"/>
    <w:rsid w:val="00527168"/>
  </w:style>
  <w:style w:type="character" w:customStyle="1" w:styleId="o">
    <w:name w:val="o"/>
    <w:basedOn w:val="DefaultParagraphFont"/>
    <w:rsid w:val="00527168"/>
  </w:style>
  <w:style w:type="character" w:customStyle="1" w:styleId="k">
    <w:name w:val="k"/>
    <w:basedOn w:val="DefaultParagraphFont"/>
    <w:rsid w:val="00527168"/>
  </w:style>
  <w:style w:type="character" w:customStyle="1" w:styleId="mi">
    <w:name w:val="mi"/>
    <w:basedOn w:val="DefaultParagraphFont"/>
    <w:rsid w:val="00527168"/>
  </w:style>
  <w:style w:type="character" w:customStyle="1" w:styleId="s">
    <w:name w:val="s"/>
    <w:basedOn w:val="DefaultParagraphFont"/>
    <w:rsid w:val="00527168"/>
  </w:style>
  <w:style w:type="character" w:customStyle="1" w:styleId="se">
    <w:name w:val="se"/>
    <w:basedOn w:val="DefaultParagraphFont"/>
    <w:rsid w:val="00527168"/>
  </w:style>
  <w:style w:type="character" w:customStyle="1" w:styleId="Heading2Char">
    <w:name w:val="Heading 2 Char"/>
    <w:basedOn w:val="DefaultParagraphFont"/>
    <w:link w:val="Heading2"/>
    <w:uiPriority w:val="9"/>
    <w:rsid w:val="0027467C"/>
    <w:rPr>
      <w:rFonts w:ascii="Times New Roman" w:eastAsia="Times New Roman" w:hAnsi="Times New Roman" w:cs="Times New Roman"/>
      <w:b/>
      <w:bCs/>
      <w:sz w:val="36"/>
      <w:szCs w:val="36"/>
    </w:rPr>
  </w:style>
  <w:style w:type="character" w:styleId="Strong">
    <w:name w:val="Strong"/>
    <w:basedOn w:val="DefaultParagraphFont"/>
    <w:uiPriority w:val="22"/>
    <w:qFormat/>
    <w:rsid w:val="004616AD"/>
    <w:rPr>
      <w:b/>
      <w:bCs/>
    </w:rPr>
  </w:style>
  <w:style w:type="character" w:customStyle="1" w:styleId="Heading3Char">
    <w:name w:val="Heading 3 Char"/>
    <w:basedOn w:val="DefaultParagraphFont"/>
    <w:link w:val="Heading3"/>
    <w:uiPriority w:val="9"/>
    <w:semiHidden/>
    <w:rsid w:val="00AB377B"/>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484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407"/>
  </w:style>
  <w:style w:type="paragraph" w:styleId="Footer">
    <w:name w:val="footer"/>
    <w:basedOn w:val="Normal"/>
    <w:link w:val="FooterChar"/>
    <w:uiPriority w:val="99"/>
    <w:unhideWhenUsed/>
    <w:rsid w:val="00484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407"/>
  </w:style>
  <w:style w:type="character" w:customStyle="1" w:styleId="Heading1Char">
    <w:name w:val="Heading 1 Char"/>
    <w:basedOn w:val="DefaultParagraphFont"/>
    <w:link w:val="Heading1"/>
    <w:uiPriority w:val="9"/>
    <w:rsid w:val="00FA779E"/>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537A0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A77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746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B377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CE2"/>
    <w:pPr>
      <w:ind w:left="720"/>
      <w:contextualSpacing/>
    </w:pPr>
  </w:style>
  <w:style w:type="paragraph" w:styleId="NormalWeb">
    <w:name w:val="Normal (Web)"/>
    <w:basedOn w:val="Normal"/>
    <w:uiPriority w:val="99"/>
    <w:unhideWhenUsed/>
    <w:rsid w:val="007E55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55F0"/>
    <w:rPr>
      <w:color w:val="0000FF"/>
      <w:u w:val="single"/>
    </w:rPr>
  </w:style>
  <w:style w:type="paragraph" w:styleId="HTMLPreformatted">
    <w:name w:val="HTML Preformatted"/>
    <w:basedOn w:val="Normal"/>
    <w:link w:val="HTMLPreformattedChar"/>
    <w:uiPriority w:val="99"/>
    <w:semiHidden/>
    <w:unhideWhenUsed/>
    <w:rsid w:val="005271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27168"/>
    <w:rPr>
      <w:rFonts w:ascii="Courier New" w:eastAsia="Times New Roman" w:hAnsi="Courier New" w:cs="Courier New"/>
      <w:sz w:val="20"/>
      <w:szCs w:val="20"/>
    </w:rPr>
  </w:style>
  <w:style w:type="character" w:customStyle="1" w:styleId="kt">
    <w:name w:val="kt"/>
    <w:basedOn w:val="DefaultParagraphFont"/>
    <w:rsid w:val="00527168"/>
  </w:style>
  <w:style w:type="character" w:customStyle="1" w:styleId="nf">
    <w:name w:val="nf"/>
    <w:basedOn w:val="DefaultParagraphFont"/>
    <w:rsid w:val="00527168"/>
  </w:style>
  <w:style w:type="character" w:customStyle="1" w:styleId="p">
    <w:name w:val="p"/>
    <w:basedOn w:val="DefaultParagraphFont"/>
    <w:rsid w:val="00527168"/>
  </w:style>
  <w:style w:type="character" w:customStyle="1" w:styleId="n">
    <w:name w:val="n"/>
    <w:basedOn w:val="DefaultParagraphFont"/>
    <w:rsid w:val="00527168"/>
  </w:style>
  <w:style w:type="character" w:customStyle="1" w:styleId="o">
    <w:name w:val="o"/>
    <w:basedOn w:val="DefaultParagraphFont"/>
    <w:rsid w:val="00527168"/>
  </w:style>
  <w:style w:type="character" w:customStyle="1" w:styleId="k">
    <w:name w:val="k"/>
    <w:basedOn w:val="DefaultParagraphFont"/>
    <w:rsid w:val="00527168"/>
  </w:style>
  <w:style w:type="character" w:customStyle="1" w:styleId="mi">
    <w:name w:val="mi"/>
    <w:basedOn w:val="DefaultParagraphFont"/>
    <w:rsid w:val="00527168"/>
  </w:style>
  <w:style w:type="character" w:customStyle="1" w:styleId="s">
    <w:name w:val="s"/>
    <w:basedOn w:val="DefaultParagraphFont"/>
    <w:rsid w:val="00527168"/>
  </w:style>
  <w:style w:type="character" w:customStyle="1" w:styleId="se">
    <w:name w:val="se"/>
    <w:basedOn w:val="DefaultParagraphFont"/>
    <w:rsid w:val="00527168"/>
  </w:style>
  <w:style w:type="character" w:customStyle="1" w:styleId="Heading2Char">
    <w:name w:val="Heading 2 Char"/>
    <w:basedOn w:val="DefaultParagraphFont"/>
    <w:link w:val="Heading2"/>
    <w:uiPriority w:val="9"/>
    <w:rsid w:val="0027467C"/>
    <w:rPr>
      <w:rFonts w:ascii="Times New Roman" w:eastAsia="Times New Roman" w:hAnsi="Times New Roman" w:cs="Times New Roman"/>
      <w:b/>
      <w:bCs/>
      <w:sz w:val="36"/>
      <w:szCs w:val="36"/>
    </w:rPr>
  </w:style>
  <w:style w:type="character" w:styleId="Strong">
    <w:name w:val="Strong"/>
    <w:basedOn w:val="DefaultParagraphFont"/>
    <w:uiPriority w:val="22"/>
    <w:qFormat/>
    <w:rsid w:val="004616AD"/>
    <w:rPr>
      <w:b/>
      <w:bCs/>
    </w:rPr>
  </w:style>
  <w:style w:type="character" w:customStyle="1" w:styleId="Heading3Char">
    <w:name w:val="Heading 3 Char"/>
    <w:basedOn w:val="DefaultParagraphFont"/>
    <w:link w:val="Heading3"/>
    <w:uiPriority w:val="9"/>
    <w:semiHidden/>
    <w:rsid w:val="00AB377B"/>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484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407"/>
  </w:style>
  <w:style w:type="paragraph" w:styleId="Footer">
    <w:name w:val="footer"/>
    <w:basedOn w:val="Normal"/>
    <w:link w:val="FooterChar"/>
    <w:uiPriority w:val="99"/>
    <w:unhideWhenUsed/>
    <w:rsid w:val="00484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407"/>
  </w:style>
  <w:style w:type="character" w:customStyle="1" w:styleId="Heading1Char">
    <w:name w:val="Heading 1 Char"/>
    <w:basedOn w:val="DefaultParagraphFont"/>
    <w:link w:val="Heading1"/>
    <w:uiPriority w:val="9"/>
    <w:rsid w:val="00FA779E"/>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537A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549329">
      <w:bodyDiv w:val="1"/>
      <w:marLeft w:val="0"/>
      <w:marRight w:val="0"/>
      <w:marTop w:val="0"/>
      <w:marBottom w:val="0"/>
      <w:divBdr>
        <w:top w:val="none" w:sz="0" w:space="0" w:color="auto"/>
        <w:left w:val="none" w:sz="0" w:space="0" w:color="auto"/>
        <w:bottom w:val="none" w:sz="0" w:space="0" w:color="auto"/>
        <w:right w:val="none" w:sz="0" w:space="0" w:color="auto"/>
      </w:divBdr>
    </w:div>
    <w:div w:id="250286514">
      <w:bodyDiv w:val="1"/>
      <w:marLeft w:val="0"/>
      <w:marRight w:val="0"/>
      <w:marTop w:val="0"/>
      <w:marBottom w:val="0"/>
      <w:divBdr>
        <w:top w:val="none" w:sz="0" w:space="0" w:color="auto"/>
        <w:left w:val="none" w:sz="0" w:space="0" w:color="auto"/>
        <w:bottom w:val="none" w:sz="0" w:space="0" w:color="auto"/>
        <w:right w:val="none" w:sz="0" w:space="0" w:color="auto"/>
      </w:divBdr>
    </w:div>
    <w:div w:id="263736022">
      <w:bodyDiv w:val="1"/>
      <w:marLeft w:val="0"/>
      <w:marRight w:val="0"/>
      <w:marTop w:val="0"/>
      <w:marBottom w:val="0"/>
      <w:divBdr>
        <w:top w:val="none" w:sz="0" w:space="0" w:color="auto"/>
        <w:left w:val="none" w:sz="0" w:space="0" w:color="auto"/>
        <w:bottom w:val="none" w:sz="0" w:space="0" w:color="auto"/>
        <w:right w:val="none" w:sz="0" w:space="0" w:color="auto"/>
      </w:divBdr>
    </w:div>
    <w:div w:id="341472164">
      <w:bodyDiv w:val="1"/>
      <w:marLeft w:val="0"/>
      <w:marRight w:val="0"/>
      <w:marTop w:val="0"/>
      <w:marBottom w:val="0"/>
      <w:divBdr>
        <w:top w:val="none" w:sz="0" w:space="0" w:color="auto"/>
        <w:left w:val="none" w:sz="0" w:space="0" w:color="auto"/>
        <w:bottom w:val="none" w:sz="0" w:space="0" w:color="auto"/>
        <w:right w:val="none" w:sz="0" w:space="0" w:color="auto"/>
      </w:divBdr>
    </w:div>
    <w:div w:id="442923222">
      <w:bodyDiv w:val="1"/>
      <w:marLeft w:val="0"/>
      <w:marRight w:val="0"/>
      <w:marTop w:val="0"/>
      <w:marBottom w:val="0"/>
      <w:divBdr>
        <w:top w:val="none" w:sz="0" w:space="0" w:color="auto"/>
        <w:left w:val="none" w:sz="0" w:space="0" w:color="auto"/>
        <w:bottom w:val="none" w:sz="0" w:space="0" w:color="auto"/>
        <w:right w:val="none" w:sz="0" w:space="0" w:color="auto"/>
      </w:divBdr>
    </w:div>
    <w:div w:id="524513755">
      <w:bodyDiv w:val="1"/>
      <w:marLeft w:val="0"/>
      <w:marRight w:val="0"/>
      <w:marTop w:val="0"/>
      <w:marBottom w:val="0"/>
      <w:divBdr>
        <w:top w:val="none" w:sz="0" w:space="0" w:color="auto"/>
        <w:left w:val="none" w:sz="0" w:space="0" w:color="auto"/>
        <w:bottom w:val="none" w:sz="0" w:space="0" w:color="auto"/>
        <w:right w:val="none" w:sz="0" w:space="0" w:color="auto"/>
      </w:divBdr>
    </w:div>
    <w:div w:id="527329415">
      <w:bodyDiv w:val="1"/>
      <w:marLeft w:val="0"/>
      <w:marRight w:val="0"/>
      <w:marTop w:val="0"/>
      <w:marBottom w:val="0"/>
      <w:divBdr>
        <w:top w:val="none" w:sz="0" w:space="0" w:color="auto"/>
        <w:left w:val="none" w:sz="0" w:space="0" w:color="auto"/>
        <w:bottom w:val="none" w:sz="0" w:space="0" w:color="auto"/>
        <w:right w:val="none" w:sz="0" w:space="0" w:color="auto"/>
      </w:divBdr>
    </w:div>
    <w:div w:id="559364126">
      <w:bodyDiv w:val="1"/>
      <w:marLeft w:val="0"/>
      <w:marRight w:val="0"/>
      <w:marTop w:val="0"/>
      <w:marBottom w:val="0"/>
      <w:divBdr>
        <w:top w:val="none" w:sz="0" w:space="0" w:color="auto"/>
        <w:left w:val="none" w:sz="0" w:space="0" w:color="auto"/>
        <w:bottom w:val="none" w:sz="0" w:space="0" w:color="auto"/>
        <w:right w:val="none" w:sz="0" w:space="0" w:color="auto"/>
      </w:divBdr>
    </w:div>
    <w:div w:id="646403570">
      <w:bodyDiv w:val="1"/>
      <w:marLeft w:val="0"/>
      <w:marRight w:val="0"/>
      <w:marTop w:val="0"/>
      <w:marBottom w:val="0"/>
      <w:divBdr>
        <w:top w:val="none" w:sz="0" w:space="0" w:color="auto"/>
        <w:left w:val="none" w:sz="0" w:space="0" w:color="auto"/>
        <w:bottom w:val="none" w:sz="0" w:space="0" w:color="auto"/>
        <w:right w:val="none" w:sz="0" w:space="0" w:color="auto"/>
      </w:divBdr>
    </w:div>
    <w:div w:id="693308438">
      <w:bodyDiv w:val="1"/>
      <w:marLeft w:val="0"/>
      <w:marRight w:val="0"/>
      <w:marTop w:val="0"/>
      <w:marBottom w:val="0"/>
      <w:divBdr>
        <w:top w:val="none" w:sz="0" w:space="0" w:color="auto"/>
        <w:left w:val="none" w:sz="0" w:space="0" w:color="auto"/>
        <w:bottom w:val="none" w:sz="0" w:space="0" w:color="auto"/>
        <w:right w:val="none" w:sz="0" w:space="0" w:color="auto"/>
      </w:divBdr>
    </w:div>
    <w:div w:id="709765076">
      <w:bodyDiv w:val="1"/>
      <w:marLeft w:val="0"/>
      <w:marRight w:val="0"/>
      <w:marTop w:val="0"/>
      <w:marBottom w:val="0"/>
      <w:divBdr>
        <w:top w:val="none" w:sz="0" w:space="0" w:color="auto"/>
        <w:left w:val="none" w:sz="0" w:space="0" w:color="auto"/>
        <w:bottom w:val="none" w:sz="0" w:space="0" w:color="auto"/>
        <w:right w:val="none" w:sz="0" w:space="0" w:color="auto"/>
      </w:divBdr>
    </w:div>
    <w:div w:id="763526841">
      <w:bodyDiv w:val="1"/>
      <w:marLeft w:val="0"/>
      <w:marRight w:val="0"/>
      <w:marTop w:val="0"/>
      <w:marBottom w:val="0"/>
      <w:divBdr>
        <w:top w:val="none" w:sz="0" w:space="0" w:color="auto"/>
        <w:left w:val="none" w:sz="0" w:space="0" w:color="auto"/>
        <w:bottom w:val="none" w:sz="0" w:space="0" w:color="auto"/>
        <w:right w:val="none" w:sz="0" w:space="0" w:color="auto"/>
      </w:divBdr>
    </w:div>
    <w:div w:id="893347256">
      <w:bodyDiv w:val="1"/>
      <w:marLeft w:val="0"/>
      <w:marRight w:val="0"/>
      <w:marTop w:val="0"/>
      <w:marBottom w:val="0"/>
      <w:divBdr>
        <w:top w:val="none" w:sz="0" w:space="0" w:color="auto"/>
        <w:left w:val="none" w:sz="0" w:space="0" w:color="auto"/>
        <w:bottom w:val="none" w:sz="0" w:space="0" w:color="auto"/>
        <w:right w:val="none" w:sz="0" w:space="0" w:color="auto"/>
      </w:divBdr>
    </w:div>
    <w:div w:id="929583899">
      <w:bodyDiv w:val="1"/>
      <w:marLeft w:val="0"/>
      <w:marRight w:val="0"/>
      <w:marTop w:val="0"/>
      <w:marBottom w:val="0"/>
      <w:divBdr>
        <w:top w:val="none" w:sz="0" w:space="0" w:color="auto"/>
        <w:left w:val="none" w:sz="0" w:space="0" w:color="auto"/>
        <w:bottom w:val="none" w:sz="0" w:space="0" w:color="auto"/>
        <w:right w:val="none" w:sz="0" w:space="0" w:color="auto"/>
      </w:divBdr>
    </w:div>
    <w:div w:id="1178809877">
      <w:bodyDiv w:val="1"/>
      <w:marLeft w:val="0"/>
      <w:marRight w:val="0"/>
      <w:marTop w:val="0"/>
      <w:marBottom w:val="0"/>
      <w:divBdr>
        <w:top w:val="none" w:sz="0" w:space="0" w:color="auto"/>
        <w:left w:val="none" w:sz="0" w:space="0" w:color="auto"/>
        <w:bottom w:val="none" w:sz="0" w:space="0" w:color="auto"/>
        <w:right w:val="none" w:sz="0" w:space="0" w:color="auto"/>
      </w:divBdr>
    </w:div>
    <w:div w:id="1598905817">
      <w:bodyDiv w:val="1"/>
      <w:marLeft w:val="0"/>
      <w:marRight w:val="0"/>
      <w:marTop w:val="0"/>
      <w:marBottom w:val="0"/>
      <w:divBdr>
        <w:top w:val="none" w:sz="0" w:space="0" w:color="auto"/>
        <w:left w:val="none" w:sz="0" w:space="0" w:color="auto"/>
        <w:bottom w:val="none" w:sz="0" w:space="0" w:color="auto"/>
        <w:right w:val="none" w:sz="0" w:space="0" w:color="auto"/>
      </w:divBdr>
    </w:div>
    <w:div w:id="1641303413">
      <w:bodyDiv w:val="1"/>
      <w:marLeft w:val="0"/>
      <w:marRight w:val="0"/>
      <w:marTop w:val="0"/>
      <w:marBottom w:val="0"/>
      <w:divBdr>
        <w:top w:val="none" w:sz="0" w:space="0" w:color="auto"/>
        <w:left w:val="none" w:sz="0" w:space="0" w:color="auto"/>
        <w:bottom w:val="none" w:sz="0" w:space="0" w:color="auto"/>
        <w:right w:val="none" w:sz="0" w:space="0" w:color="auto"/>
      </w:divBdr>
    </w:div>
    <w:div w:id="1826820257">
      <w:bodyDiv w:val="1"/>
      <w:marLeft w:val="0"/>
      <w:marRight w:val="0"/>
      <w:marTop w:val="0"/>
      <w:marBottom w:val="0"/>
      <w:divBdr>
        <w:top w:val="none" w:sz="0" w:space="0" w:color="auto"/>
        <w:left w:val="none" w:sz="0" w:space="0" w:color="auto"/>
        <w:bottom w:val="none" w:sz="0" w:space="0" w:color="auto"/>
        <w:right w:val="none" w:sz="0" w:space="0" w:color="auto"/>
      </w:divBdr>
    </w:div>
    <w:div w:id="2033724428">
      <w:bodyDiv w:val="1"/>
      <w:marLeft w:val="0"/>
      <w:marRight w:val="0"/>
      <w:marTop w:val="0"/>
      <w:marBottom w:val="0"/>
      <w:divBdr>
        <w:top w:val="none" w:sz="0" w:space="0" w:color="auto"/>
        <w:left w:val="none" w:sz="0" w:space="0" w:color="auto"/>
        <w:bottom w:val="none" w:sz="0" w:space="0" w:color="auto"/>
        <w:right w:val="none" w:sz="0" w:space="0" w:color="auto"/>
      </w:divBdr>
    </w:div>
    <w:div w:id="2046638824">
      <w:bodyDiv w:val="1"/>
      <w:marLeft w:val="0"/>
      <w:marRight w:val="0"/>
      <w:marTop w:val="0"/>
      <w:marBottom w:val="0"/>
      <w:divBdr>
        <w:top w:val="none" w:sz="0" w:space="0" w:color="auto"/>
        <w:left w:val="none" w:sz="0" w:space="0" w:color="auto"/>
        <w:bottom w:val="none" w:sz="0" w:space="0" w:color="auto"/>
        <w:right w:val="none" w:sz="0" w:space="0" w:color="auto"/>
      </w:divBdr>
    </w:div>
    <w:div w:id="2123568516">
      <w:bodyDiv w:val="1"/>
      <w:marLeft w:val="0"/>
      <w:marRight w:val="0"/>
      <w:marTop w:val="0"/>
      <w:marBottom w:val="0"/>
      <w:divBdr>
        <w:top w:val="none" w:sz="0" w:space="0" w:color="auto"/>
        <w:left w:val="none" w:sz="0" w:space="0" w:color="auto"/>
        <w:bottom w:val="none" w:sz="0" w:space="0" w:color="auto"/>
        <w:right w:val="none" w:sz="0" w:space="0" w:color="auto"/>
      </w:divBdr>
    </w:div>
    <w:div w:id="214626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i.org/10.1145/3297858.330405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16/j.future.2016.11.03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doi.org/10.1016/j.jnca.2015.05.016" TargetMode="External"/><Relationship Id="rId4" Type="http://schemas.microsoft.com/office/2007/relationships/stylesWithEffects" Target="stylesWithEffects.xml"/><Relationship Id="rId9" Type="http://schemas.openxmlformats.org/officeDocument/2006/relationships/hyperlink" Target="https://doi.org/10.1109/SP.2013.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872D9B8-7D44-4127-84C7-063151658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15</Pages>
  <Words>3266</Words>
  <Characters>18618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obed</dc:creator>
  <cp:keywords/>
  <dc:description/>
  <cp:lastModifiedBy>user</cp:lastModifiedBy>
  <cp:revision>193</cp:revision>
  <dcterms:created xsi:type="dcterms:W3CDTF">2019-04-24T16:38:00Z</dcterms:created>
  <dcterms:modified xsi:type="dcterms:W3CDTF">2019-04-27T17:56:00Z</dcterms:modified>
</cp:coreProperties>
</file>